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21"/>
        <w:gridCol w:w="4735"/>
      </w:tblGrid>
      <w:tr w:rsidR="00302B3C" w:rsidRPr="005E07AC" w:rsidTr="00CD22A3">
        <w:trPr>
          <w:trHeight w:val="1737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302B3C" w:rsidRPr="00453AFF" w:rsidRDefault="00302B3C" w:rsidP="001C3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:rsidR="00302B3C" w:rsidRPr="005E07AC" w:rsidRDefault="00CD22A3" w:rsidP="001C33A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02B3C" w:rsidRPr="005E07AC">
              <w:rPr>
                <w:rFonts w:ascii="Times New Roman" w:hAnsi="Times New Roman" w:cs="Times New Roman"/>
                <w:sz w:val="28"/>
                <w:szCs w:val="28"/>
              </w:rPr>
              <w:t>Приложение  1</w:t>
            </w:r>
          </w:p>
          <w:p w:rsidR="00302B3C" w:rsidRPr="005E07AC" w:rsidRDefault="004B4FEA" w:rsidP="00E038D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D22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</w:t>
            </w:r>
            <w:r w:rsidR="00302B3C" w:rsidRPr="005E07A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Увельского муниципального округа </w:t>
            </w:r>
            <w:proofErr w:type="gramStart"/>
            <w:r w:rsidR="00302B3C" w:rsidRPr="005E07A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302B3C" w:rsidRPr="005E07A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 № ______</w:t>
            </w:r>
          </w:p>
        </w:tc>
      </w:tr>
    </w:tbl>
    <w:p w:rsidR="00302B3C" w:rsidRPr="005E07AC" w:rsidRDefault="00302B3C" w:rsidP="00302B3C">
      <w:pPr>
        <w:pStyle w:val="ConsPlusNormal"/>
        <w:jc w:val="both"/>
        <w:rPr>
          <w:rFonts w:ascii="Times New Roman" w:hAnsi="Times New Roman" w:cs="Times New Roman"/>
        </w:rPr>
      </w:pPr>
    </w:p>
    <w:p w:rsidR="00302B3C" w:rsidRPr="005E07AC" w:rsidRDefault="00302B3C" w:rsidP="00302B3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7AC">
        <w:rPr>
          <w:rFonts w:ascii="Times New Roman" w:hAnsi="Times New Roman" w:cs="Times New Roman"/>
          <w:sz w:val="28"/>
          <w:szCs w:val="28"/>
        </w:rPr>
        <w:t>Порядок</w:t>
      </w:r>
    </w:p>
    <w:p w:rsidR="00302B3C" w:rsidRPr="005E07AC" w:rsidRDefault="00302B3C" w:rsidP="00302B3C">
      <w:pPr>
        <w:ind w:firstLine="3"/>
        <w:jc w:val="center"/>
        <w:rPr>
          <w:b/>
          <w:bCs/>
          <w:color w:val="000000" w:themeColor="text1"/>
          <w:sz w:val="28"/>
          <w:szCs w:val="28"/>
        </w:rPr>
      </w:pPr>
      <w:r w:rsidRPr="005E07AC">
        <w:rPr>
          <w:rFonts w:ascii="Times New Roman" w:hAnsi="Times New Roman"/>
          <w:b/>
          <w:sz w:val="28"/>
          <w:szCs w:val="28"/>
        </w:rPr>
        <w:t xml:space="preserve">предоставления субсидий садоводческим некоммерческим товариществам в </w:t>
      </w:r>
      <w:r w:rsidRPr="005E07AC">
        <w:rPr>
          <w:rFonts w:ascii="Times New Roman" w:hAnsi="Times New Roman"/>
          <w:b/>
          <w:sz w:val="26"/>
          <w:szCs w:val="26"/>
        </w:rPr>
        <w:t xml:space="preserve">2026 - 2028 </w:t>
      </w:r>
      <w:r w:rsidRPr="005E07AC">
        <w:rPr>
          <w:rFonts w:ascii="Times New Roman" w:hAnsi="Times New Roman"/>
          <w:b/>
          <w:sz w:val="28"/>
          <w:szCs w:val="28"/>
        </w:rPr>
        <w:t>годах</w:t>
      </w:r>
      <w:r w:rsidRPr="005E07AC">
        <w:rPr>
          <w:b/>
          <w:bCs/>
          <w:color w:val="000000" w:themeColor="text1"/>
          <w:sz w:val="28"/>
          <w:szCs w:val="28"/>
        </w:rPr>
        <w:t xml:space="preserve"> </w:t>
      </w:r>
      <w:r w:rsidRPr="005E07AC">
        <w:rPr>
          <w:rFonts w:ascii="Times New Roman" w:hAnsi="Times New Roman"/>
          <w:b/>
          <w:sz w:val="28"/>
          <w:szCs w:val="28"/>
        </w:rPr>
        <w:t>в целях возмещения затрат, связанных с осуществлением их деятельности</w:t>
      </w:r>
      <w:r w:rsidRPr="005E07AC">
        <w:rPr>
          <w:b/>
          <w:bCs/>
          <w:color w:val="000000" w:themeColor="text1"/>
          <w:sz w:val="28"/>
          <w:szCs w:val="28"/>
        </w:rPr>
        <w:t xml:space="preserve"> </w:t>
      </w:r>
    </w:p>
    <w:p w:rsidR="00302B3C" w:rsidRDefault="00302B3C" w:rsidP="00302B3C">
      <w:pPr>
        <w:pStyle w:val="a3"/>
        <w:spacing w:after="0"/>
        <w:ind w:left="1068"/>
        <w:jc w:val="center"/>
        <w:rPr>
          <w:rFonts w:ascii="Times New Roman" w:hAnsi="Times New Roman"/>
          <w:b/>
          <w:sz w:val="28"/>
          <w:szCs w:val="28"/>
        </w:rPr>
      </w:pPr>
    </w:p>
    <w:p w:rsidR="00CD3E74" w:rsidRDefault="00CD3E74" w:rsidP="00302B3C">
      <w:pPr>
        <w:pStyle w:val="a3"/>
        <w:numPr>
          <w:ilvl w:val="0"/>
          <w:numId w:val="9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7B558C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6F6022" w:rsidRPr="006F6022" w:rsidRDefault="006F6022" w:rsidP="006F60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D3E74" w:rsidRDefault="00CD3E74" w:rsidP="006F6022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E07AC">
        <w:rPr>
          <w:rFonts w:ascii="Times New Roman" w:hAnsi="Times New Roman"/>
          <w:sz w:val="28"/>
          <w:szCs w:val="28"/>
        </w:rPr>
        <w:t xml:space="preserve">Настоящий Порядок предоставления субсидий в 2026 - 2028 годах садоводческим некоммерческим товариществам, расположенным на территории Увельского муниципального округа (далее именуется - Порядок), разработан в соответствии со </w:t>
      </w:r>
      <w:hyperlink r:id="rId8" w:history="1">
        <w:r w:rsidRPr="005E07AC">
          <w:rPr>
            <w:rFonts w:ascii="Times New Roman" w:hAnsi="Times New Roman"/>
            <w:sz w:val="28"/>
            <w:szCs w:val="28"/>
          </w:rPr>
          <w:t>статьей 78</w:t>
        </w:r>
      </w:hyperlink>
      <w:r w:rsidRPr="005E07AC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и определяет цели, условия и порядок предоставления и использования садоводческим некоммерческим товариществам (далее именуется – СНТ) субсидий в целях возмещения затрат, связанных с осуществлением их деятельности (далее именуются - субсидии), а также</w:t>
      </w:r>
      <w:proofErr w:type="gramEnd"/>
      <w:r w:rsidRPr="005E07AC">
        <w:rPr>
          <w:rFonts w:ascii="Times New Roman" w:hAnsi="Times New Roman"/>
          <w:sz w:val="28"/>
          <w:szCs w:val="28"/>
        </w:rPr>
        <w:t xml:space="preserve"> порядок возврата субсидий в случае нарушения условий, установленных при их предоставлении.</w:t>
      </w:r>
    </w:p>
    <w:p w:rsidR="00CD3E74" w:rsidRDefault="00CD3E74" w:rsidP="00204D49">
      <w:pPr>
        <w:pStyle w:val="a3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3E74">
        <w:rPr>
          <w:rFonts w:ascii="Times New Roman" w:hAnsi="Times New Roman"/>
          <w:sz w:val="28"/>
          <w:szCs w:val="28"/>
        </w:rPr>
        <w:t xml:space="preserve">Предоставление субсидий осуществляется за счет средств субсидии областного бюджета Челябинской области бюджету Увельского муниципального округа на оказание поддержки СНТ и в пределах средств местного бюджета, предусмотренных на указанные цели на очередной финансовый год и на плановый период, и доведенных администрации Увельского муниципального округа Челябинской области (далее именуется - Администрация) лимитов бюджетных обязательств. </w:t>
      </w:r>
      <w:proofErr w:type="gramEnd"/>
    </w:p>
    <w:p w:rsidR="00CD3E74" w:rsidRDefault="00CD3E74" w:rsidP="00204D49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07AC">
        <w:rPr>
          <w:rFonts w:ascii="Times New Roman" w:hAnsi="Times New Roman"/>
          <w:sz w:val="28"/>
          <w:szCs w:val="28"/>
        </w:rPr>
        <w:t>Основные понятия, используемые в настоящем Порядке:</w:t>
      </w:r>
    </w:p>
    <w:p w:rsidR="00CD3E74" w:rsidRPr="005E07AC" w:rsidRDefault="00CD3E74" w:rsidP="002E5251">
      <w:pPr>
        <w:pStyle w:val="ConsPlusNormal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AC">
        <w:rPr>
          <w:rFonts w:ascii="Times New Roman" w:hAnsi="Times New Roman" w:cs="Times New Roman"/>
          <w:sz w:val="28"/>
          <w:szCs w:val="28"/>
        </w:rPr>
        <w:t xml:space="preserve">субсидия – одна  из  форм  государственной поддержки,  предоставляемая СНТ </w:t>
      </w:r>
      <w:r w:rsidRPr="005E07A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5E07AC">
        <w:rPr>
          <w:rFonts w:ascii="Times New Roman" w:hAnsi="Times New Roman" w:cs="Times New Roman"/>
          <w:sz w:val="28"/>
          <w:szCs w:val="28"/>
        </w:rPr>
        <w:t xml:space="preserve">возмещение </w:t>
      </w:r>
      <w:r w:rsidRPr="005E07AC">
        <w:rPr>
          <w:rFonts w:ascii="Times New Roman" w:hAnsi="Times New Roman" w:cs="Times New Roman"/>
          <w:bCs/>
          <w:sz w:val="28"/>
          <w:szCs w:val="28"/>
        </w:rPr>
        <w:t>затрат, связанных с осуществлением их деятельности</w:t>
      </w:r>
      <w:r w:rsidRPr="005E07A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3E74" w:rsidRPr="005E07AC" w:rsidRDefault="00CD3E74" w:rsidP="002E5251">
      <w:pPr>
        <w:pStyle w:val="ConsPlusNormal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AC">
        <w:rPr>
          <w:rFonts w:ascii="Times New Roman" w:hAnsi="Times New Roman" w:cs="Times New Roman"/>
          <w:sz w:val="28"/>
          <w:szCs w:val="28"/>
        </w:rPr>
        <w:t>заявитель – СНТ,  подавшие заявление о предоставлении субсидии;</w:t>
      </w:r>
    </w:p>
    <w:p w:rsidR="00CD3E74" w:rsidRPr="005E07AC" w:rsidRDefault="00CD3E74" w:rsidP="002E5251">
      <w:pPr>
        <w:pStyle w:val="ConsPlusNormal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AC">
        <w:rPr>
          <w:rFonts w:ascii="Times New Roman" w:hAnsi="Times New Roman" w:cs="Times New Roman"/>
          <w:sz w:val="28"/>
          <w:szCs w:val="28"/>
        </w:rPr>
        <w:t>заявление – комплект документов, представляемый заявителем для принятия решения о предоставлении субсидии;</w:t>
      </w:r>
    </w:p>
    <w:p w:rsidR="00CD3E74" w:rsidRPr="005E07AC" w:rsidRDefault="00CD3E74" w:rsidP="002E5251">
      <w:pPr>
        <w:pStyle w:val="ConsPlusNormal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AC">
        <w:rPr>
          <w:rFonts w:ascii="Times New Roman" w:hAnsi="Times New Roman" w:cs="Times New Roman"/>
          <w:sz w:val="28"/>
          <w:szCs w:val="28"/>
        </w:rPr>
        <w:t xml:space="preserve">получатель субсидии - СНТ, с которым заключён договор о </w:t>
      </w:r>
      <w:r w:rsidRPr="005E07AC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субсидии; </w:t>
      </w:r>
    </w:p>
    <w:p w:rsidR="00CD3E74" w:rsidRDefault="00CD3E74" w:rsidP="002E5251">
      <w:pPr>
        <w:pStyle w:val="ConsPlusNormal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AC">
        <w:rPr>
          <w:rFonts w:ascii="Times New Roman" w:hAnsi="Times New Roman" w:cs="Times New Roman"/>
          <w:sz w:val="28"/>
          <w:szCs w:val="28"/>
        </w:rPr>
        <w:t xml:space="preserve">комиссия – коллегиальный орган по рассмотрению заявок на предоставление субсидий из бюджета Увельского муниципального округа СНТ, действующий согласно положению, утвержденного администрацией </w:t>
      </w:r>
      <w:r>
        <w:rPr>
          <w:rFonts w:ascii="Times New Roman" w:hAnsi="Times New Roman" w:cs="Times New Roman"/>
          <w:sz w:val="28"/>
          <w:szCs w:val="28"/>
        </w:rPr>
        <w:t>округа.</w:t>
      </w:r>
    </w:p>
    <w:p w:rsidR="00CD3E74" w:rsidRPr="00CD3E74" w:rsidRDefault="00CD3E74" w:rsidP="00204D49">
      <w:pPr>
        <w:pStyle w:val="ConsPlusNormal"/>
        <w:numPr>
          <w:ilvl w:val="1"/>
          <w:numId w:val="9"/>
        </w:numPr>
        <w:tabs>
          <w:tab w:val="left" w:pos="284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6C">
        <w:rPr>
          <w:rFonts w:ascii="Times New Roman" w:hAnsi="Times New Roman" w:cs="Times New Roman"/>
          <w:sz w:val="28"/>
          <w:szCs w:val="28"/>
        </w:rPr>
        <w:t xml:space="preserve">Целью предоставления субсидии </w:t>
      </w:r>
      <w:r w:rsidRPr="00D03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возмещение</w:t>
      </w:r>
      <w:r w:rsidRPr="00D03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затрат, связанных с осуществлением деятельности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СНТ, а именно:</w:t>
      </w:r>
    </w:p>
    <w:p w:rsidR="00CD3E74" w:rsidRPr="00CD3E74" w:rsidRDefault="00CD3E74" w:rsidP="002E5251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D3E74">
        <w:rPr>
          <w:rFonts w:ascii="Times New Roman" w:eastAsiaTheme="minorHAnsi" w:hAnsi="Times New Roman"/>
          <w:sz w:val="28"/>
          <w:szCs w:val="28"/>
        </w:rPr>
        <w:t>подготовка проектов межевания территории СНТ;</w:t>
      </w:r>
    </w:p>
    <w:p w:rsidR="00CD3E74" w:rsidRPr="00CD3E74" w:rsidRDefault="00CD3E74" w:rsidP="002E5251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D3E74">
        <w:rPr>
          <w:rFonts w:ascii="Times New Roman" w:eastAsiaTheme="minorHAnsi" w:hAnsi="Times New Roman"/>
          <w:sz w:val="28"/>
          <w:szCs w:val="28"/>
        </w:rPr>
        <w:t>строительство контейнерных площадок для складирования отходов потребления и приобретение контейнеров для мусора на территории СНТ;</w:t>
      </w:r>
    </w:p>
    <w:p w:rsidR="00CD3E74" w:rsidRPr="00CD3E74" w:rsidRDefault="00CD3E74" w:rsidP="002E5251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D3E74">
        <w:rPr>
          <w:rFonts w:ascii="Times New Roman" w:eastAsiaTheme="minorHAnsi" w:hAnsi="Times New Roman"/>
          <w:sz w:val="28"/>
          <w:szCs w:val="28"/>
        </w:rPr>
        <w:t>ремонт дорог в границах СНТ;</w:t>
      </w:r>
    </w:p>
    <w:p w:rsidR="00CD3E74" w:rsidRDefault="00CD3E74" w:rsidP="002E5251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D3E74">
        <w:rPr>
          <w:rFonts w:ascii="Times New Roman" w:eastAsiaTheme="minorHAnsi" w:hAnsi="Times New Roman"/>
          <w:sz w:val="28"/>
          <w:szCs w:val="28"/>
        </w:rPr>
        <w:t>строительство ограждения территории СНТ.</w:t>
      </w:r>
    </w:p>
    <w:p w:rsidR="00CD3E74" w:rsidRPr="00CD3E74" w:rsidRDefault="00CD3E74" w:rsidP="00204D49">
      <w:pPr>
        <w:pStyle w:val="a3"/>
        <w:numPr>
          <w:ilvl w:val="1"/>
          <w:numId w:val="9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00CEB">
        <w:rPr>
          <w:rFonts w:ascii="Times New Roman" w:hAnsi="Times New Roman"/>
          <w:sz w:val="28"/>
          <w:szCs w:val="28"/>
        </w:rPr>
        <w:t xml:space="preserve">Администрация осуществляет бюджетные полномочия Главного распорядителя средств бюджета </w:t>
      </w:r>
      <w:r>
        <w:rPr>
          <w:rFonts w:ascii="Times New Roman" w:hAnsi="Times New Roman"/>
          <w:sz w:val="28"/>
          <w:szCs w:val="28"/>
        </w:rPr>
        <w:t>Увельского</w:t>
      </w:r>
      <w:r w:rsidRPr="00100CEB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100CEB">
        <w:rPr>
          <w:rFonts w:ascii="Times New Roman" w:hAnsi="Times New Roman"/>
          <w:sz w:val="28"/>
          <w:szCs w:val="28"/>
        </w:rPr>
        <w:t>, до которого в соответствии с </w:t>
      </w:r>
      <w:hyperlink r:id="rId9" w:anchor="/document/12112604/entry/0" w:history="1">
        <w:r w:rsidRPr="00100CEB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бюджетным законодательством</w:t>
        </w:r>
      </w:hyperlink>
      <w:r w:rsidRPr="00100CEB">
        <w:rPr>
          <w:rFonts w:ascii="Times New Roman" w:hAnsi="Times New Roman"/>
          <w:sz w:val="28"/>
          <w:szCs w:val="28"/>
        </w:rPr>
        <w:t> 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(далее - Главный распорядитель).</w:t>
      </w:r>
    </w:p>
    <w:p w:rsidR="00CD3E74" w:rsidRDefault="00CD3E74" w:rsidP="00204D49">
      <w:pPr>
        <w:tabs>
          <w:tab w:val="left" w:pos="993"/>
          <w:tab w:val="left" w:pos="1276"/>
        </w:tabs>
        <w:spacing w:after="0"/>
        <w:ind w:right="-29" w:firstLine="709"/>
        <w:jc w:val="both"/>
        <w:rPr>
          <w:rFonts w:ascii="Times New Roman" w:hAnsi="Times New Roman"/>
          <w:sz w:val="28"/>
          <w:szCs w:val="28"/>
        </w:rPr>
      </w:pPr>
      <w:r w:rsidRPr="00CD3E74">
        <w:rPr>
          <w:rFonts w:ascii="Times New Roman" w:hAnsi="Times New Roman"/>
          <w:sz w:val="28"/>
          <w:szCs w:val="28"/>
        </w:rPr>
        <w:t xml:space="preserve">Уполномоченным органом Администрации на организацию проведения процедуры предоставления субсидии является структурное подразделение Администрации - </w:t>
      </w:r>
      <w:r>
        <w:rPr>
          <w:rFonts w:ascii="Times New Roman" w:hAnsi="Times New Roman"/>
          <w:sz w:val="28"/>
          <w:szCs w:val="28"/>
        </w:rPr>
        <w:t>отдел</w:t>
      </w:r>
      <w:r w:rsidRPr="00CD3E74">
        <w:rPr>
          <w:rFonts w:ascii="Times New Roman" w:hAnsi="Times New Roman"/>
          <w:sz w:val="28"/>
          <w:szCs w:val="28"/>
        </w:rPr>
        <w:t xml:space="preserve"> сельского хозяйства и продовольствия Администрации (далее именуется – Организатор)</w:t>
      </w:r>
    </w:p>
    <w:p w:rsidR="00CD3E74" w:rsidRDefault="00CD3E74" w:rsidP="00204D49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78686C">
        <w:rPr>
          <w:rFonts w:ascii="Times New Roman" w:hAnsi="Times New Roman"/>
          <w:sz w:val="28"/>
          <w:szCs w:val="28"/>
        </w:rPr>
        <w:t xml:space="preserve">Получателями субсидии являются </w:t>
      </w:r>
      <w:r>
        <w:rPr>
          <w:rFonts w:ascii="Times New Roman" w:hAnsi="Times New Roman"/>
          <w:sz w:val="28"/>
          <w:szCs w:val="28"/>
        </w:rPr>
        <w:t>СНТ</w:t>
      </w:r>
      <w:r w:rsidRPr="007868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расположенные и зарегистрированные</w:t>
      </w:r>
      <w:r w:rsidRPr="0078686C">
        <w:rPr>
          <w:rFonts w:ascii="Times New Roman" w:hAnsi="Times New Roman"/>
          <w:sz w:val="28"/>
          <w:szCs w:val="28"/>
        </w:rPr>
        <w:t xml:space="preserve"> на территории Увельского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78686C">
        <w:rPr>
          <w:rFonts w:ascii="Times New Roman" w:hAnsi="Times New Roman"/>
          <w:sz w:val="28"/>
          <w:szCs w:val="28"/>
        </w:rPr>
        <w:t xml:space="preserve"> Челябинской области (далее именуются - получатели субсидии).</w:t>
      </w:r>
    </w:p>
    <w:p w:rsidR="00CD3E74" w:rsidRDefault="00CD3E74" w:rsidP="00204D49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8C7FA7">
        <w:rPr>
          <w:rFonts w:ascii="Times New Roman" w:hAnsi="Times New Roman"/>
          <w:sz w:val="28"/>
          <w:szCs w:val="28"/>
        </w:rPr>
        <w:t xml:space="preserve">Субсидия предоставляется с целью реализации муниципальной программы «Развитие сельского хозяйства в Увельском муниципальном округе Челябинской области», утвержденной постановлением </w:t>
      </w:r>
      <w:r w:rsidRPr="005E07AC">
        <w:rPr>
          <w:rFonts w:ascii="Times New Roman" w:hAnsi="Times New Roman"/>
          <w:sz w:val="28"/>
          <w:szCs w:val="28"/>
        </w:rPr>
        <w:t>Администрации Увельского муниципального округа Челябинской области от</w:t>
      </w:r>
      <w:r w:rsidRPr="008C7FA7">
        <w:rPr>
          <w:rFonts w:ascii="Times New Roman" w:hAnsi="Times New Roman"/>
          <w:sz w:val="28"/>
          <w:szCs w:val="28"/>
        </w:rPr>
        <w:t xml:space="preserve"> 04.02.2026 года № 205/1</w:t>
      </w:r>
      <w:r>
        <w:rPr>
          <w:rFonts w:ascii="Times New Roman" w:hAnsi="Times New Roman"/>
          <w:sz w:val="28"/>
          <w:szCs w:val="28"/>
        </w:rPr>
        <w:t>.</w:t>
      </w:r>
    </w:p>
    <w:p w:rsidR="00CD3E74" w:rsidRDefault="00CD3E74" w:rsidP="00204D49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100CEB">
        <w:rPr>
          <w:rFonts w:ascii="Times New Roman" w:hAnsi="Times New Roman"/>
          <w:sz w:val="28"/>
          <w:szCs w:val="28"/>
        </w:rPr>
        <w:t>Информация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– единый портал), в порядке, установленном Министерством финансов Российской Федерации.</w:t>
      </w:r>
    </w:p>
    <w:p w:rsidR="00775E01" w:rsidRDefault="00775E01" w:rsidP="00775E01">
      <w:pPr>
        <w:pStyle w:val="a3"/>
        <w:tabs>
          <w:tab w:val="left" w:pos="993"/>
          <w:tab w:val="left" w:pos="1276"/>
        </w:tabs>
        <w:spacing w:after="0"/>
        <w:ind w:left="709" w:right="-29"/>
        <w:jc w:val="both"/>
        <w:rPr>
          <w:rFonts w:ascii="Times New Roman" w:hAnsi="Times New Roman"/>
          <w:sz w:val="28"/>
          <w:szCs w:val="28"/>
        </w:rPr>
      </w:pPr>
    </w:p>
    <w:p w:rsidR="00775E01" w:rsidRDefault="00775E01" w:rsidP="00775E01">
      <w:pPr>
        <w:pStyle w:val="a3"/>
        <w:tabs>
          <w:tab w:val="left" w:pos="993"/>
          <w:tab w:val="left" w:pos="1276"/>
        </w:tabs>
        <w:spacing w:after="0"/>
        <w:ind w:left="709" w:right="-29"/>
        <w:jc w:val="both"/>
        <w:rPr>
          <w:rFonts w:ascii="Times New Roman" w:hAnsi="Times New Roman"/>
          <w:sz w:val="28"/>
          <w:szCs w:val="28"/>
        </w:rPr>
      </w:pPr>
    </w:p>
    <w:p w:rsidR="00775E01" w:rsidRDefault="00775E01" w:rsidP="00775E01">
      <w:pPr>
        <w:pStyle w:val="a3"/>
        <w:tabs>
          <w:tab w:val="left" w:pos="993"/>
          <w:tab w:val="left" w:pos="1276"/>
        </w:tabs>
        <w:spacing w:after="0"/>
        <w:ind w:left="709" w:right="-29"/>
        <w:jc w:val="both"/>
        <w:rPr>
          <w:rFonts w:ascii="Times New Roman" w:hAnsi="Times New Roman"/>
          <w:sz w:val="28"/>
          <w:szCs w:val="28"/>
        </w:rPr>
      </w:pPr>
    </w:p>
    <w:p w:rsidR="00CD3E74" w:rsidRPr="00CD3E74" w:rsidRDefault="00CD3E74" w:rsidP="00CD3E74">
      <w:pPr>
        <w:tabs>
          <w:tab w:val="left" w:pos="993"/>
          <w:tab w:val="left" w:pos="1276"/>
        </w:tabs>
        <w:spacing w:after="0"/>
        <w:ind w:right="-29"/>
        <w:jc w:val="both"/>
        <w:rPr>
          <w:rFonts w:ascii="Times New Roman" w:hAnsi="Times New Roman"/>
          <w:sz w:val="28"/>
          <w:szCs w:val="28"/>
        </w:rPr>
      </w:pPr>
    </w:p>
    <w:p w:rsidR="00CD3E74" w:rsidRPr="006F6022" w:rsidRDefault="00CD3E74" w:rsidP="00302B3C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right="-29" w:firstLine="709"/>
        <w:jc w:val="center"/>
        <w:rPr>
          <w:rStyle w:val="docdata"/>
          <w:rFonts w:ascii="Times New Roman" w:hAnsi="Times New Roman"/>
          <w:sz w:val="28"/>
          <w:szCs w:val="28"/>
        </w:rPr>
      </w:pPr>
      <w:r w:rsidRPr="00CD3E74">
        <w:rPr>
          <w:rStyle w:val="docdata"/>
          <w:rFonts w:ascii="Times New Roman" w:hAnsi="Times New Roman"/>
          <w:b/>
          <w:bCs/>
          <w:color w:val="000000"/>
          <w:sz w:val="28"/>
          <w:szCs w:val="28"/>
        </w:rPr>
        <w:lastRenderedPageBreak/>
        <w:t>Организационные основы предоставления субсидии</w:t>
      </w:r>
    </w:p>
    <w:p w:rsidR="006F6022" w:rsidRPr="006F6022" w:rsidRDefault="006F6022" w:rsidP="006F6022">
      <w:pPr>
        <w:tabs>
          <w:tab w:val="left" w:pos="993"/>
          <w:tab w:val="left" w:pos="1276"/>
        </w:tabs>
        <w:spacing w:after="0"/>
        <w:ind w:right="-29"/>
        <w:jc w:val="center"/>
        <w:rPr>
          <w:rStyle w:val="docdata"/>
          <w:rFonts w:ascii="Times New Roman" w:hAnsi="Times New Roman"/>
          <w:sz w:val="28"/>
          <w:szCs w:val="28"/>
        </w:rPr>
      </w:pPr>
    </w:p>
    <w:p w:rsidR="00CD3E74" w:rsidRPr="009D22F9" w:rsidRDefault="00CD3E74" w:rsidP="00204D49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Style w:val="docdata"/>
          <w:rFonts w:ascii="Times New Roman" w:hAnsi="Times New Roman"/>
          <w:color w:val="000000"/>
          <w:sz w:val="28"/>
          <w:szCs w:val="28"/>
        </w:rPr>
      </w:pPr>
      <w:r w:rsidRPr="009D22F9">
        <w:rPr>
          <w:rStyle w:val="docdata"/>
          <w:rFonts w:ascii="Times New Roman" w:hAnsi="Times New Roman"/>
          <w:bCs/>
          <w:color w:val="000000"/>
          <w:sz w:val="28"/>
          <w:szCs w:val="28"/>
        </w:rPr>
        <w:t xml:space="preserve">Получатели субсидии определяются </w:t>
      </w:r>
      <w:r w:rsidRPr="009D22F9">
        <w:rPr>
          <w:rStyle w:val="docdata"/>
          <w:rFonts w:ascii="Times New Roman" w:hAnsi="Times New Roman"/>
          <w:color w:val="000000"/>
          <w:sz w:val="28"/>
          <w:szCs w:val="28"/>
        </w:rPr>
        <w:t xml:space="preserve">на основании </w:t>
      </w:r>
      <w:r w:rsidRPr="005E07AC">
        <w:rPr>
          <w:rStyle w:val="docdata"/>
          <w:rFonts w:ascii="Times New Roman" w:hAnsi="Times New Roman"/>
          <w:color w:val="000000"/>
          <w:sz w:val="28"/>
          <w:szCs w:val="28"/>
        </w:rPr>
        <w:t>заявлений,</w:t>
      </w:r>
      <w:r w:rsidRPr="009D22F9">
        <w:rPr>
          <w:rStyle w:val="docdata"/>
          <w:rFonts w:ascii="Times New Roman" w:hAnsi="Times New Roman"/>
          <w:color w:val="000000"/>
          <w:sz w:val="28"/>
          <w:szCs w:val="28"/>
        </w:rPr>
        <w:t xml:space="preserve"> направленных заявителями, исходя из соответствия заявителя требованиям и критериям предоставления субсидии, определенным п</w:t>
      </w:r>
      <w:r w:rsidR="006F6022">
        <w:rPr>
          <w:rStyle w:val="docdata"/>
          <w:rFonts w:ascii="Times New Roman" w:hAnsi="Times New Roman"/>
          <w:color w:val="000000"/>
          <w:sz w:val="28"/>
          <w:szCs w:val="28"/>
        </w:rPr>
        <w:t>.</w:t>
      </w:r>
      <w:r w:rsidRPr="009D22F9">
        <w:rPr>
          <w:rStyle w:val="docdata"/>
          <w:rFonts w:ascii="Times New Roman" w:hAnsi="Times New Roman"/>
          <w:color w:val="000000"/>
          <w:sz w:val="28"/>
          <w:szCs w:val="28"/>
        </w:rPr>
        <w:t xml:space="preserve"> </w:t>
      </w:r>
      <w:r w:rsidR="007B558C">
        <w:rPr>
          <w:rStyle w:val="docdata"/>
          <w:rFonts w:ascii="Times New Roman" w:hAnsi="Times New Roman"/>
          <w:color w:val="000000"/>
          <w:sz w:val="28"/>
          <w:szCs w:val="28"/>
        </w:rPr>
        <w:t>2.4</w:t>
      </w:r>
      <w:r w:rsidRPr="009D22F9">
        <w:rPr>
          <w:rStyle w:val="docdata"/>
          <w:rFonts w:ascii="Times New Roman" w:hAnsi="Times New Roman"/>
          <w:color w:val="000000"/>
          <w:sz w:val="28"/>
          <w:szCs w:val="28"/>
        </w:rPr>
        <w:t xml:space="preserve"> и </w:t>
      </w:r>
      <w:r w:rsidR="007B558C">
        <w:rPr>
          <w:rStyle w:val="docdata"/>
          <w:rFonts w:ascii="Times New Roman" w:hAnsi="Times New Roman"/>
          <w:color w:val="000000"/>
          <w:sz w:val="28"/>
          <w:szCs w:val="28"/>
        </w:rPr>
        <w:t>2.5</w:t>
      </w:r>
      <w:r w:rsidRPr="009D22F9">
        <w:rPr>
          <w:rStyle w:val="docdata"/>
          <w:rFonts w:ascii="Times New Roman" w:hAnsi="Times New Roman"/>
          <w:color w:val="000000"/>
          <w:sz w:val="28"/>
          <w:szCs w:val="28"/>
        </w:rPr>
        <w:t xml:space="preserve"> настоящего Порядка.</w:t>
      </w:r>
    </w:p>
    <w:p w:rsidR="00CD3E74" w:rsidRPr="00CD3E74" w:rsidRDefault="00CD3E74" w:rsidP="00204D49">
      <w:pPr>
        <w:pStyle w:val="a3"/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3E74">
        <w:rPr>
          <w:rFonts w:ascii="Times New Roman" w:hAnsi="Times New Roman"/>
          <w:color w:val="000000"/>
          <w:sz w:val="28"/>
          <w:szCs w:val="28"/>
        </w:rPr>
        <w:t xml:space="preserve">Подача заявлений получателей субсидий для предоставления субсидий осуществляется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бюджет"), </w:t>
      </w:r>
      <w:r w:rsidRPr="00CD3E74">
        <w:rPr>
          <w:rFonts w:ascii="Times New Roman" w:hAnsi="Times New Roman"/>
          <w:color w:val="000000" w:themeColor="text1"/>
          <w:sz w:val="28"/>
          <w:szCs w:val="28"/>
        </w:rPr>
        <w:t>направленных СНТ в соответствии с</w:t>
      </w:r>
      <w:r w:rsidRPr="00CD3E74">
        <w:rPr>
          <w:rFonts w:ascii="Times New Roman" w:hAnsi="Times New Roman"/>
          <w:sz w:val="28"/>
          <w:szCs w:val="28"/>
        </w:rPr>
        <w:t xml:space="preserve"> </w:t>
      </w:r>
      <w:r w:rsidRPr="00CD3E74">
        <w:rPr>
          <w:rFonts w:ascii="Times New Roman" w:hAnsi="Times New Roman"/>
          <w:color w:val="000000" w:themeColor="text1"/>
          <w:sz w:val="28"/>
          <w:szCs w:val="28"/>
        </w:rPr>
        <w:t>критериями и требованиями, указанные в п</w:t>
      </w:r>
      <w:r w:rsidR="006F602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CD3E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w:anchor="P63" w:tooltip="9. Критериями отбора товариществ для предоставления субсидии являются:">
        <w:r w:rsidR="00E94F80">
          <w:rPr>
            <w:rFonts w:ascii="Times New Roman" w:hAnsi="Times New Roman"/>
            <w:color w:val="000000" w:themeColor="text1"/>
            <w:sz w:val="28"/>
            <w:szCs w:val="28"/>
          </w:rPr>
          <w:t>2.4.</w:t>
        </w:r>
      </w:hyperlink>
      <w:r w:rsidRPr="00CD3E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94F80">
        <w:rPr>
          <w:rFonts w:ascii="Times New Roman" w:hAnsi="Times New Roman"/>
          <w:color w:val="000000" w:themeColor="text1"/>
          <w:sz w:val="28"/>
          <w:szCs w:val="28"/>
        </w:rPr>
        <w:t xml:space="preserve">и  </w:t>
      </w:r>
      <w:r w:rsidR="00E94F80" w:rsidRPr="00E94F80">
        <w:rPr>
          <w:rFonts w:ascii="Times New Roman" w:hAnsi="Times New Roman"/>
          <w:sz w:val="28"/>
          <w:szCs w:val="28"/>
        </w:rPr>
        <w:t>2.5</w:t>
      </w:r>
      <w:r w:rsidR="00E94F80">
        <w:t>.</w:t>
      </w:r>
      <w:r w:rsidRPr="00CD3E7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</w:t>
      </w:r>
      <w:proofErr w:type="gramEnd"/>
    </w:p>
    <w:p w:rsidR="00CD3E74" w:rsidRPr="00CD3E74" w:rsidRDefault="00CD3E74" w:rsidP="00204D49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3E74">
        <w:rPr>
          <w:rFonts w:ascii="Times New Roman" w:hAnsi="Times New Roman"/>
          <w:color w:val="000000" w:themeColor="text1"/>
          <w:sz w:val="28"/>
          <w:szCs w:val="28"/>
        </w:rPr>
        <w:t>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CD3E74" w:rsidRPr="00CD3E74" w:rsidRDefault="00CD3E74" w:rsidP="00204D49">
      <w:pPr>
        <w:pStyle w:val="a3"/>
        <w:numPr>
          <w:ilvl w:val="1"/>
          <w:numId w:val="9"/>
        </w:numPr>
        <w:tabs>
          <w:tab w:val="left" w:pos="1276"/>
          <w:tab w:val="left" w:pos="1560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Взаимодействие главного распорядителя с заявителями в рамках предоставления субсидии осуществляется с использованием документов в электронной форме в системе "Электронный бюджет".</w:t>
      </w:r>
    </w:p>
    <w:p w:rsidR="00CD3E74" w:rsidRPr="00CD3E74" w:rsidRDefault="00795264" w:rsidP="00204D49">
      <w:pPr>
        <w:pStyle w:val="a3"/>
        <w:numPr>
          <w:ilvl w:val="1"/>
          <w:numId w:val="9"/>
        </w:numPr>
        <w:tabs>
          <w:tab w:val="left" w:pos="1276"/>
          <w:tab w:val="left" w:pos="1560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Критерии, предъявляемые</w:t>
      </w:r>
      <w:r w:rsidR="00CD3E74"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CD3E74" w:rsidRPr="009D22F9">
        <w:rPr>
          <w:rFonts w:ascii="Times New Roman" w:hAnsi="Times New Roman"/>
          <w:color w:val="000000" w:themeColor="text1"/>
          <w:sz w:val="28"/>
          <w:szCs w:val="28"/>
        </w:rPr>
        <w:t>СНТ для предоставления субсидии:</w:t>
      </w:r>
    </w:p>
    <w:p w:rsidR="00CD3E74" w:rsidRPr="00382491" w:rsidRDefault="00382491" w:rsidP="00204D49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регистрация товарищества в установленном законодательством Российской Федерации порядке и осуществление  деятельности на территории Увельского муниципального округа;</w:t>
      </w:r>
    </w:p>
    <w:p w:rsidR="00382491" w:rsidRPr="00382491" w:rsidRDefault="00382491" w:rsidP="00204D49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целевых взносов на выполнение работ, указанных в </w:t>
      </w:r>
      <w:hyperlink w:anchor="P46" w:tooltip="3. Субсидии на создание условий для эффективного ведения гражданами садоводства и огородничества на территории города Челябинска (далее - субсидия) предоставляются садоводческим некоммерческим товариществам, расположенным на территории города Челябинска (далее"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>п</w:t>
        </w:r>
        <w:r w:rsidR="006F6022">
          <w:rPr>
            <w:rFonts w:ascii="Times New Roman" w:hAnsi="Times New Roman"/>
            <w:color w:val="000000" w:themeColor="text1"/>
            <w:sz w:val="28"/>
            <w:szCs w:val="28"/>
          </w:rPr>
          <w:t>.</w:t>
        </w:r>
      </w:hyperlink>
      <w:r w:rsidR="006F6022">
        <w:t xml:space="preserve"> </w:t>
      </w:r>
      <w:r w:rsidR="006F6022" w:rsidRPr="006F6022">
        <w:rPr>
          <w:rFonts w:ascii="Times New Roman" w:hAnsi="Times New Roman"/>
          <w:sz w:val="28"/>
          <w:szCs w:val="28"/>
        </w:rPr>
        <w:t>1.</w:t>
      </w:r>
      <w:r w:rsidRPr="006F6022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Порядка, в предыдущем и текущем финансовом году;</w:t>
      </w:r>
    </w:p>
    <w:p w:rsidR="00382491" w:rsidRPr="00382491" w:rsidRDefault="00382491" w:rsidP="00204D49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отсутствие в текущем календарном году судебных разбирательств, а также судебных решений, вступивших в законную силу, о признании общих собраний членов товарищества </w:t>
      </w:r>
      <w:proofErr w:type="gramStart"/>
      <w:r w:rsidRPr="009D22F9">
        <w:rPr>
          <w:rFonts w:ascii="Times New Roman" w:hAnsi="Times New Roman"/>
          <w:color w:val="000000" w:themeColor="text1"/>
          <w:sz w:val="28"/>
          <w:szCs w:val="28"/>
        </w:rPr>
        <w:t>незаконными</w:t>
      </w:r>
      <w:proofErr w:type="gramEnd"/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в части избрания председателя товарищества.</w:t>
      </w:r>
    </w:p>
    <w:p w:rsidR="00382491" w:rsidRDefault="00382491" w:rsidP="00204D49">
      <w:pPr>
        <w:pStyle w:val="a3"/>
        <w:numPr>
          <w:ilvl w:val="1"/>
          <w:numId w:val="9"/>
        </w:numPr>
        <w:tabs>
          <w:tab w:val="left" w:pos="1276"/>
          <w:tab w:val="left" w:pos="1560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sz w:val="28"/>
          <w:szCs w:val="28"/>
        </w:rPr>
        <w:t>Субсидии предоставляются при соблюдении заявителями следующих условий:</w:t>
      </w:r>
    </w:p>
    <w:p w:rsidR="00382491" w:rsidRDefault="00382491" w:rsidP="00204D49">
      <w:pPr>
        <w:pStyle w:val="a3"/>
        <w:numPr>
          <w:ilvl w:val="0"/>
          <w:numId w:val="15"/>
        </w:numPr>
        <w:tabs>
          <w:tab w:val="left" w:pos="1276"/>
          <w:tab w:val="left" w:pos="1560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>На первое чис</w:t>
      </w:r>
      <w:r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>ло месяца, в котором подается заявление</w:t>
      </w:r>
      <w:r w:rsidRPr="009D22F9"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 xml:space="preserve"> </w:t>
      </w:r>
      <w:r w:rsidRPr="009D22F9">
        <w:rPr>
          <w:rFonts w:ascii="Times New Roman" w:hAnsi="Times New Roman"/>
          <w:sz w:val="28"/>
          <w:szCs w:val="28"/>
        </w:rPr>
        <w:t>на предоставление субсидии</w:t>
      </w:r>
      <w:r>
        <w:rPr>
          <w:rFonts w:ascii="Times New Roman" w:hAnsi="Times New Roman"/>
          <w:sz w:val="28"/>
          <w:szCs w:val="28"/>
        </w:rPr>
        <w:t>,</w:t>
      </w:r>
      <w:r w:rsidRPr="009D22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заявитель </w:t>
      </w:r>
      <w:r w:rsidRPr="009D22F9">
        <w:rPr>
          <w:rFonts w:ascii="Times New Roman" w:hAnsi="Times New Roman"/>
          <w:sz w:val="28"/>
          <w:szCs w:val="28"/>
        </w:rPr>
        <w:t>должен соответствовать следующим требованиям:</w:t>
      </w:r>
    </w:p>
    <w:p w:rsidR="00382491" w:rsidRPr="00382491" w:rsidRDefault="00382491" w:rsidP="00204D49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6872">
        <w:rPr>
          <w:rFonts w:ascii="Times New Roman" w:eastAsiaTheme="minorHAnsi" w:hAnsi="Times New Roman"/>
          <w:sz w:val="28"/>
          <w:szCs w:val="28"/>
        </w:rPr>
        <w:t xml:space="preserve">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</w:t>
      </w:r>
      <w:r w:rsidRPr="00AE6872">
        <w:rPr>
          <w:rFonts w:ascii="Times New Roman" w:eastAsiaTheme="minorHAnsi" w:hAnsi="Times New Roman"/>
          <w:sz w:val="28"/>
          <w:szCs w:val="28"/>
        </w:rPr>
        <w:lastRenderedPageBreak/>
        <w:t xml:space="preserve">Федерации </w:t>
      </w:r>
      <w:hyperlink r:id="rId10" w:history="1">
        <w:r w:rsidRPr="00AE6872">
          <w:rPr>
            <w:rFonts w:ascii="Times New Roman" w:eastAsiaTheme="minorHAnsi" w:hAnsi="Times New Roman"/>
            <w:sz w:val="28"/>
            <w:szCs w:val="28"/>
          </w:rPr>
          <w:t>перечень</w:t>
        </w:r>
      </w:hyperlink>
      <w:r w:rsidRPr="00AE6872">
        <w:rPr>
          <w:rFonts w:ascii="Times New Roman" w:eastAsiaTheme="minorHAnsi" w:hAnsi="Times New Roman"/>
          <w:sz w:val="28"/>
          <w:szCs w:val="28"/>
        </w:rPr>
        <w:t xml:space="preserve"> государств и территорий, используемых для промежуточного (</w:t>
      </w:r>
      <w:proofErr w:type="spellStart"/>
      <w:r w:rsidRPr="00AE6872">
        <w:rPr>
          <w:rFonts w:ascii="Times New Roman" w:eastAsiaTheme="minorHAnsi" w:hAnsi="Times New Roman"/>
          <w:sz w:val="28"/>
          <w:szCs w:val="28"/>
        </w:rPr>
        <w:t>офшорного</w:t>
      </w:r>
      <w:proofErr w:type="spellEnd"/>
      <w:r w:rsidRPr="00AE6872">
        <w:rPr>
          <w:rFonts w:ascii="Times New Roman" w:eastAsiaTheme="minorHAnsi" w:hAnsi="Times New Roman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AE6872">
        <w:rPr>
          <w:rFonts w:ascii="Times New Roman" w:eastAsiaTheme="minorHAnsi" w:hAnsi="Times New Roman"/>
          <w:sz w:val="28"/>
          <w:szCs w:val="28"/>
        </w:rPr>
        <w:t>офшорные</w:t>
      </w:r>
      <w:proofErr w:type="spellEnd"/>
      <w:r w:rsidRPr="00AE6872">
        <w:rPr>
          <w:rFonts w:ascii="Times New Roman" w:eastAsiaTheme="minorHAnsi" w:hAnsi="Times New Roman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AE6872">
        <w:rPr>
          <w:rFonts w:ascii="Times New Roman" w:eastAsiaTheme="minorHAnsi" w:hAnsi="Times New Roman"/>
          <w:sz w:val="28"/>
          <w:szCs w:val="28"/>
        </w:rPr>
        <w:t>офшорных</w:t>
      </w:r>
      <w:proofErr w:type="spellEnd"/>
      <w:r w:rsidRPr="00AE6872">
        <w:rPr>
          <w:rFonts w:ascii="Times New Roman" w:eastAsiaTheme="minorHAnsi" w:hAnsi="Times New Roman"/>
          <w:sz w:val="28"/>
          <w:szCs w:val="28"/>
        </w:rPr>
        <w:t xml:space="preserve"> компаний в</w:t>
      </w:r>
      <w:proofErr w:type="gramEnd"/>
      <w:r w:rsidRPr="00AE6872">
        <w:rPr>
          <w:rFonts w:ascii="Times New Roman" w:eastAsiaTheme="minorHAnsi" w:hAnsi="Times New Roman"/>
          <w:sz w:val="28"/>
          <w:szCs w:val="28"/>
        </w:rPr>
        <w:t xml:space="preserve"> совокупности превышает 25 процентов</w:t>
      </w:r>
      <w:r w:rsidRPr="009D22F9">
        <w:rPr>
          <w:rFonts w:ascii="Times New Roman" w:eastAsiaTheme="minorHAnsi" w:hAnsi="Times New Roman"/>
          <w:sz w:val="28"/>
          <w:szCs w:val="28"/>
        </w:rPr>
        <w:t xml:space="preserve"> (если иное не предусмотрено законодательством Российской Федерации). </w:t>
      </w:r>
      <w:proofErr w:type="gramStart"/>
      <w:r w:rsidRPr="009D22F9">
        <w:rPr>
          <w:rFonts w:ascii="Times New Roman" w:eastAsiaTheme="minorHAnsi" w:hAnsi="Times New Roman"/>
          <w:sz w:val="28"/>
          <w:szCs w:val="28"/>
        </w:rPr>
        <w:t xml:space="preserve">При расчете доли участия </w:t>
      </w:r>
      <w:proofErr w:type="spellStart"/>
      <w:r w:rsidRPr="009D22F9">
        <w:rPr>
          <w:rFonts w:ascii="Times New Roman" w:eastAsiaTheme="minorHAnsi" w:hAnsi="Times New Roman"/>
          <w:sz w:val="28"/>
          <w:szCs w:val="28"/>
        </w:rPr>
        <w:t>офшорных</w:t>
      </w:r>
      <w:proofErr w:type="spellEnd"/>
      <w:r w:rsidRPr="009D22F9">
        <w:rPr>
          <w:rFonts w:ascii="Times New Roman" w:eastAsiaTheme="minorHAnsi" w:hAnsi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9D22F9">
        <w:rPr>
          <w:rFonts w:ascii="Times New Roman" w:eastAsiaTheme="minorHAnsi" w:hAnsi="Times New Roman"/>
          <w:sz w:val="28"/>
          <w:szCs w:val="28"/>
        </w:rPr>
        <w:t>офшорных</w:t>
      </w:r>
      <w:proofErr w:type="spellEnd"/>
      <w:r w:rsidRPr="009D22F9">
        <w:rPr>
          <w:rFonts w:ascii="Times New Roman" w:eastAsiaTheme="minorHAnsi" w:hAnsi="Times New Roman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9D22F9">
        <w:rPr>
          <w:rFonts w:ascii="Times New Roman" w:eastAsiaTheme="minorHAnsi" w:hAnsi="Times New Roman"/>
          <w:sz w:val="28"/>
          <w:szCs w:val="28"/>
        </w:rPr>
        <w:t>офшорных</w:t>
      </w:r>
      <w:proofErr w:type="spellEnd"/>
      <w:r w:rsidRPr="009D22F9">
        <w:rPr>
          <w:rFonts w:ascii="Times New Roman" w:eastAsiaTheme="minorHAnsi" w:hAnsi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D22F9">
        <w:rPr>
          <w:rFonts w:ascii="Times New Roman" w:eastAsiaTheme="minorHAnsi" w:hAnsi="Times New Roman"/>
          <w:sz w:val="28"/>
          <w:szCs w:val="28"/>
        </w:rPr>
        <w:t xml:space="preserve"> акционерных обществ;</w:t>
      </w:r>
    </w:p>
    <w:p w:rsidR="00382491" w:rsidRPr="00AE6872" w:rsidRDefault="00382491" w:rsidP="00204D49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заявитель</w:t>
      </w:r>
      <w:r w:rsidRPr="009D22F9">
        <w:rPr>
          <w:rFonts w:ascii="Times New Roman" w:eastAsiaTheme="minorHAnsi" w:hAnsi="Times New Roman"/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</w:t>
      </w:r>
      <w:r w:rsidRPr="00AE6872">
        <w:rPr>
          <w:rFonts w:ascii="Times New Roman" w:eastAsiaTheme="minorHAnsi" w:hAnsi="Times New Roman"/>
          <w:sz w:val="28"/>
          <w:szCs w:val="28"/>
        </w:rPr>
        <w:t>терроризму;</w:t>
      </w:r>
    </w:p>
    <w:p w:rsidR="00382491" w:rsidRPr="00AE6872" w:rsidRDefault="00382491" w:rsidP="00204D49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6872">
        <w:rPr>
          <w:rFonts w:ascii="Times New Roman" w:eastAsiaTheme="minorHAnsi" w:hAnsi="Times New Roman"/>
          <w:sz w:val="28"/>
          <w:szCs w:val="28"/>
        </w:rPr>
        <w:t xml:space="preserve">заявитель не находится в составляемых в рамках реализации полномочий, предусмотренных </w:t>
      </w:r>
      <w:hyperlink r:id="rId11" w:history="1">
        <w:r w:rsidRPr="00AE6872">
          <w:rPr>
            <w:rFonts w:ascii="Times New Roman" w:eastAsiaTheme="minorHAnsi" w:hAnsi="Times New Roman"/>
            <w:sz w:val="28"/>
            <w:szCs w:val="28"/>
          </w:rPr>
          <w:t>главой VII</w:t>
        </w:r>
      </w:hyperlink>
      <w:r w:rsidRPr="00AE6872">
        <w:rPr>
          <w:rFonts w:ascii="Times New Roman" w:eastAsiaTheme="minorHAnsi" w:hAnsi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82491" w:rsidRPr="00AE6872" w:rsidRDefault="00382491" w:rsidP="00204D49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AE6872">
        <w:rPr>
          <w:rFonts w:ascii="Times New Roman" w:eastAsiaTheme="minorHAnsi" w:hAnsi="Times New Roman"/>
          <w:sz w:val="28"/>
          <w:szCs w:val="28"/>
        </w:rPr>
        <w:t xml:space="preserve">заявитель не получает средства из бюджета Увельского муниципального округа,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цели, установленные в п. </w:t>
      </w:r>
      <w:r w:rsidR="00E94F80" w:rsidRPr="00AE6872">
        <w:rPr>
          <w:rFonts w:ascii="Times New Roman" w:eastAsiaTheme="minorHAnsi" w:hAnsi="Times New Roman"/>
          <w:sz w:val="28"/>
          <w:szCs w:val="28"/>
        </w:rPr>
        <w:t>1.</w:t>
      </w:r>
      <w:r w:rsidRPr="00AE6872">
        <w:rPr>
          <w:rFonts w:ascii="Times New Roman" w:eastAsiaTheme="minorHAnsi" w:hAnsi="Times New Roman"/>
          <w:sz w:val="28"/>
          <w:szCs w:val="28"/>
        </w:rPr>
        <w:t>3 настоящего Порядка;</w:t>
      </w:r>
    </w:p>
    <w:p w:rsidR="00382491" w:rsidRPr="00AE6872" w:rsidRDefault="00382491" w:rsidP="00204D49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AE6872">
        <w:rPr>
          <w:rFonts w:ascii="Times New Roman" w:eastAsiaTheme="minorHAnsi" w:hAnsi="Times New Roman"/>
          <w:sz w:val="28"/>
          <w:szCs w:val="28"/>
        </w:rPr>
        <w:t xml:space="preserve">заявитель не является иностранным агентом в соответствии с Федеральным </w:t>
      </w:r>
      <w:hyperlink r:id="rId12" w:history="1">
        <w:r w:rsidRPr="00AE6872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 w:rsidRPr="00AE6872">
        <w:rPr>
          <w:rFonts w:ascii="Times New Roman" w:eastAsiaTheme="minorHAnsi" w:hAnsi="Times New Roman"/>
          <w:sz w:val="28"/>
          <w:szCs w:val="28"/>
        </w:rPr>
        <w:t xml:space="preserve"> "О </w:t>
      </w:r>
      <w:proofErr w:type="gramStart"/>
      <w:r w:rsidRPr="00AE6872">
        <w:rPr>
          <w:rFonts w:ascii="Times New Roman" w:eastAsiaTheme="minorHAnsi" w:hAnsi="Times New Roman"/>
          <w:sz w:val="28"/>
          <w:szCs w:val="28"/>
        </w:rPr>
        <w:t>контроле за</w:t>
      </w:r>
      <w:proofErr w:type="gramEnd"/>
      <w:r w:rsidRPr="00AE6872">
        <w:rPr>
          <w:rFonts w:ascii="Times New Roman" w:eastAsiaTheme="minorHAnsi" w:hAnsi="Times New Roman"/>
          <w:sz w:val="28"/>
          <w:szCs w:val="28"/>
        </w:rPr>
        <w:t xml:space="preserve"> деятельностью лиц, находящихся под иностранным влиянием";</w:t>
      </w:r>
    </w:p>
    <w:p w:rsidR="00382491" w:rsidRPr="00382491" w:rsidRDefault="00382491" w:rsidP="00204D49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22F9">
        <w:rPr>
          <w:rFonts w:ascii="Times New Roman" w:eastAsiaTheme="minorHAnsi" w:hAnsi="Times New Roman"/>
          <w:sz w:val="28"/>
          <w:szCs w:val="28"/>
        </w:rPr>
        <w:t xml:space="preserve">у </w:t>
      </w:r>
      <w:r>
        <w:rPr>
          <w:rFonts w:ascii="Times New Roman" w:eastAsiaTheme="minorHAnsi" w:hAnsi="Times New Roman"/>
          <w:sz w:val="28"/>
          <w:szCs w:val="28"/>
        </w:rPr>
        <w:t xml:space="preserve">заявителя </w:t>
      </w:r>
      <w:r w:rsidRPr="009D22F9">
        <w:rPr>
          <w:rFonts w:ascii="Times New Roman" w:eastAsiaTheme="minorHAnsi" w:hAnsi="Times New Roman"/>
          <w:sz w:val="28"/>
          <w:szCs w:val="28"/>
        </w:rPr>
        <w:t xml:space="preserve">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</w:t>
      </w:r>
      <w:r w:rsidRPr="009D22F9">
        <w:rPr>
          <w:rFonts w:ascii="Times New Roman" w:eastAsiaTheme="minorHAnsi" w:hAnsi="Times New Roman"/>
          <w:sz w:val="28"/>
          <w:szCs w:val="28"/>
        </w:rPr>
        <w:lastRenderedPageBreak/>
        <w:t>случаев, установленных соответственно высшим исполнительным органом субъекта</w:t>
      </w:r>
      <w:proofErr w:type="gramEnd"/>
      <w:r w:rsidRPr="009D22F9">
        <w:rPr>
          <w:rFonts w:ascii="Times New Roman" w:eastAsiaTheme="minorHAnsi" w:hAnsi="Times New Roman"/>
          <w:sz w:val="28"/>
          <w:szCs w:val="28"/>
        </w:rPr>
        <w:t xml:space="preserve"> Российской Федерации (местной администрацией);</w:t>
      </w:r>
    </w:p>
    <w:p w:rsidR="00382491" w:rsidRPr="00382491" w:rsidRDefault="00382491" w:rsidP="00204D49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заявитель</w:t>
      </w:r>
      <w:r w:rsidRPr="009D22F9">
        <w:rPr>
          <w:rFonts w:ascii="Times New Roman" w:eastAsiaTheme="minorHAnsi" w:hAnsi="Times New Roman"/>
          <w:sz w:val="28"/>
          <w:szCs w:val="28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382491" w:rsidRPr="00382491" w:rsidRDefault="00382491" w:rsidP="00204D49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заявитель</w:t>
      </w:r>
      <w:r w:rsidRPr="009D22F9">
        <w:rPr>
          <w:rFonts w:ascii="Times New Roman" w:eastAsiaTheme="minorHAnsi" w:hAnsi="Times New Roman"/>
          <w:sz w:val="28"/>
          <w:szCs w:val="28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</w:t>
      </w:r>
      <w:r>
        <w:rPr>
          <w:rFonts w:ascii="Times New Roman" w:eastAsiaTheme="minorHAnsi" w:hAnsi="Times New Roman"/>
          <w:sz w:val="28"/>
          <w:szCs w:val="28"/>
        </w:rPr>
        <w:t>редпринимателя;</w:t>
      </w:r>
      <w:proofErr w:type="gramEnd"/>
    </w:p>
    <w:p w:rsidR="00382491" w:rsidRPr="00382491" w:rsidRDefault="00382491" w:rsidP="00204D49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22F9">
        <w:rPr>
          <w:rFonts w:ascii="Times New Roman" w:eastAsiaTheme="minorHAnsi" w:hAnsi="Times New Roman"/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>
        <w:rPr>
          <w:rFonts w:ascii="Times New Roman" w:eastAsiaTheme="minorHAnsi" w:hAnsi="Times New Roman"/>
          <w:sz w:val="28"/>
          <w:szCs w:val="28"/>
        </w:rPr>
        <w:t>заявителя</w:t>
      </w:r>
      <w:r w:rsidRPr="009D22F9">
        <w:rPr>
          <w:rFonts w:ascii="Times New Roman" w:eastAsiaTheme="minorHAnsi" w:hAnsi="Times New Roman"/>
          <w:sz w:val="28"/>
          <w:szCs w:val="28"/>
        </w:rPr>
        <w:t xml:space="preserve">, являющегося юридическим лицом, об индивидуальном предпринимателе, о физическом лице, являющихся </w:t>
      </w:r>
      <w:r>
        <w:rPr>
          <w:rFonts w:ascii="Times New Roman" w:eastAsiaTheme="minorHAnsi" w:hAnsi="Times New Roman"/>
          <w:sz w:val="28"/>
          <w:szCs w:val="28"/>
        </w:rPr>
        <w:t>заявителем</w:t>
      </w:r>
      <w:r w:rsidRPr="009D22F9">
        <w:rPr>
          <w:rFonts w:ascii="Times New Roman" w:eastAsiaTheme="minorHAnsi" w:hAnsi="Times New Roman"/>
          <w:sz w:val="28"/>
          <w:szCs w:val="28"/>
        </w:rPr>
        <w:t>;</w:t>
      </w:r>
      <w:proofErr w:type="gramEnd"/>
    </w:p>
    <w:p w:rsidR="00382491" w:rsidRDefault="00382491" w:rsidP="00204D49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sz w:val="28"/>
          <w:szCs w:val="28"/>
        </w:rPr>
        <w:t xml:space="preserve">На 01 января года, в котором предполагается заключение соглашения в соответствии с </w:t>
      </w:r>
      <w:hyperlink w:anchor="P106" w:history="1">
        <w:r w:rsidRPr="00E94F80">
          <w:rPr>
            <w:rFonts w:ascii="Times New Roman" w:hAnsi="Times New Roman"/>
            <w:sz w:val="28"/>
            <w:szCs w:val="28"/>
          </w:rPr>
          <w:t>п</w:t>
        </w:r>
        <w:r w:rsidR="006F6022">
          <w:rPr>
            <w:rFonts w:ascii="Times New Roman" w:hAnsi="Times New Roman"/>
            <w:sz w:val="28"/>
            <w:szCs w:val="28"/>
          </w:rPr>
          <w:t>.</w:t>
        </w:r>
        <w:r w:rsidRPr="00E94F80">
          <w:rPr>
            <w:rFonts w:ascii="Times New Roman" w:hAnsi="Times New Roman"/>
            <w:sz w:val="28"/>
            <w:szCs w:val="28"/>
          </w:rPr>
          <w:t xml:space="preserve"> </w:t>
        </w:r>
      </w:hyperlink>
      <w:r w:rsidR="00E94F80" w:rsidRPr="00E94F80">
        <w:rPr>
          <w:rFonts w:ascii="Times New Roman" w:hAnsi="Times New Roman"/>
          <w:sz w:val="28"/>
          <w:szCs w:val="28"/>
        </w:rPr>
        <w:t>2.2</w:t>
      </w:r>
      <w:r w:rsidR="00E94F80">
        <w:rPr>
          <w:rFonts w:ascii="Times New Roman" w:hAnsi="Times New Roman"/>
          <w:sz w:val="28"/>
          <w:szCs w:val="28"/>
        </w:rPr>
        <w:t>.</w:t>
      </w:r>
      <w:r w:rsidRPr="009D22F9">
        <w:rPr>
          <w:rFonts w:ascii="Times New Roman" w:hAnsi="Times New Roman"/>
          <w:sz w:val="28"/>
          <w:szCs w:val="28"/>
        </w:rPr>
        <w:t xml:space="preserve"> настоящего Порядка, </w:t>
      </w:r>
      <w:r>
        <w:rPr>
          <w:rFonts w:ascii="Times New Roman" w:hAnsi="Times New Roman"/>
          <w:sz w:val="28"/>
          <w:szCs w:val="28"/>
        </w:rPr>
        <w:t xml:space="preserve">заявитель </w:t>
      </w:r>
      <w:r w:rsidRPr="009D22F9">
        <w:rPr>
          <w:rFonts w:ascii="Times New Roman" w:hAnsi="Times New Roman"/>
          <w:sz w:val="28"/>
          <w:szCs w:val="28"/>
        </w:rPr>
        <w:t>должен соответствовать следующим требованиям:</w:t>
      </w:r>
    </w:p>
    <w:p w:rsidR="00382491" w:rsidRPr="00382491" w:rsidRDefault="00382491" w:rsidP="00204D49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eastAsiaTheme="minorHAnsi" w:hAnsi="Times New Roman"/>
          <w:sz w:val="28"/>
          <w:szCs w:val="28"/>
        </w:rPr>
        <w:t xml:space="preserve">у </w:t>
      </w:r>
      <w:r>
        <w:rPr>
          <w:rFonts w:ascii="Times New Roman" w:eastAsiaTheme="minorHAnsi" w:hAnsi="Times New Roman"/>
          <w:sz w:val="28"/>
          <w:szCs w:val="28"/>
        </w:rPr>
        <w:t>заявителя</w:t>
      </w:r>
      <w:r w:rsidRPr="009D22F9">
        <w:rPr>
          <w:rFonts w:ascii="Times New Roman" w:eastAsiaTheme="minorHAnsi" w:hAnsi="Times New Roman"/>
          <w:sz w:val="28"/>
          <w:szCs w:val="28"/>
        </w:rPr>
        <w:t xml:space="preserve"> (на едином налоговом счете отсутствует или не превышает размер, определенный </w:t>
      </w:r>
      <w:hyperlink r:id="rId13" w:history="1">
        <w:r w:rsidRPr="00AE6872">
          <w:rPr>
            <w:rFonts w:ascii="Times New Roman" w:eastAsiaTheme="minorHAnsi" w:hAnsi="Times New Roman"/>
            <w:sz w:val="28"/>
            <w:szCs w:val="28"/>
          </w:rPr>
          <w:t>пунктом 3 статьи 47</w:t>
        </w:r>
      </w:hyperlink>
      <w:r w:rsidRPr="00AE6872">
        <w:rPr>
          <w:rFonts w:ascii="Times New Roman" w:eastAsiaTheme="minorHAnsi" w:hAnsi="Times New Roman"/>
          <w:sz w:val="28"/>
          <w:szCs w:val="28"/>
        </w:rPr>
        <w:t xml:space="preserve"> На</w:t>
      </w:r>
      <w:r w:rsidRPr="009D22F9">
        <w:rPr>
          <w:rFonts w:ascii="Times New Roman" w:eastAsiaTheme="minorHAnsi" w:hAnsi="Times New Roman"/>
          <w:sz w:val="28"/>
          <w:szCs w:val="28"/>
        </w:rPr>
        <w:t>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382491" w:rsidRDefault="00382491" w:rsidP="00204D49">
      <w:pPr>
        <w:pStyle w:val="a3"/>
        <w:numPr>
          <w:ilvl w:val="0"/>
          <w:numId w:val="17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заявителя</w:t>
      </w:r>
      <w:r w:rsidRPr="009D22F9">
        <w:rPr>
          <w:rFonts w:ascii="Times New Roman" w:hAnsi="Times New Roman"/>
          <w:sz w:val="28"/>
          <w:szCs w:val="28"/>
        </w:rPr>
        <w:t xml:space="preserve"> должна отсутствовать неисполненная обязанность по уплате арендной платы, пеней и другим платежам в бюджет Увельского муниципального </w:t>
      </w:r>
      <w:r>
        <w:rPr>
          <w:rFonts w:ascii="Times New Roman" w:hAnsi="Times New Roman"/>
          <w:sz w:val="28"/>
          <w:szCs w:val="28"/>
        </w:rPr>
        <w:t>округа.</w:t>
      </w:r>
    </w:p>
    <w:p w:rsidR="00382491" w:rsidRDefault="00382491" w:rsidP="00204D49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Заявители</w:t>
      </w:r>
      <w:r w:rsidRPr="00AA73E9">
        <w:rPr>
          <w:rFonts w:ascii="Times New Roman" w:eastAsia="Calibri" w:hAnsi="Times New Roman"/>
          <w:sz w:val="28"/>
          <w:szCs w:val="28"/>
          <w:lang w:eastAsia="en-US"/>
        </w:rPr>
        <w:t xml:space="preserve"> могут подать одно заявление на получение субсидии после объявления о приеме документов на предоставление СНТ субсидий на </w:t>
      </w:r>
      <w:r w:rsidRPr="00AA73E9">
        <w:rPr>
          <w:rFonts w:ascii="Times New Roman" w:hAnsi="Times New Roman"/>
          <w:sz w:val="28"/>
          <w:szCs w:val="28"/>
        </w:rPr>
        <w:t xml:space="preserve">возмещение </w:t>
      </w:r>
      <w:r w:rsidRPr="00AA73E9">
        <w:rPr>
          <w:rFonts w:ascii="Times New Roman" w:hAnsi="Times New Roman"/>
          <w:bCs/>
          <w:color w:val="000000" w:themeColor="text1"/>
          <w:sz w:val="28"/>
          <w:szCs w:val="28"/>
        </w:rPr>
        <w:t>затрат, связанных с осуществлением их деятельности</w:t>
      </w:r>
      <w:r w:rsidRPr="00AA73E9">
        <w:rPr>
          <w:rFonts w:ascii="Times New Roman" w:hAnsi="Times New Roman"/>
          <w:sz w:val="28"/>
          <w:szCs w:val="28"/>
        </w:rPr>
        <w:t>.</w:t>
      </w:r>
    </w:p>
    <w:p w:rsidR="00382491" w:rsidRPr="00382491" w:rsidRDefault="00382491" w:rsidP="00204D49">
      <w:pPr>
        <w:pStyle w:val="a3"/>
        <w:numPr>
          <w:ilvl w:val="1"/>
          <w:numId w:val="9"/>
        </w:numPr>
        <w:tabs>
          <w:tab w:val="left" w:pos="1276"/>
          <w:tab w:val="left" w:pos="1560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Проверка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участника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получения субсидии на соответствие требованиям в соответствии с п</w:t>
      </w:r>
      <w:r w:rsidR="006F602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w:anchor="P67" w:tooltip="10. Товарищество на дату подачи заявки и дату заключения соглашения должно соответствовать следующим требованиям:">
        <w:r w:rsidR="00E94F80">
          <w:rPr>
            <w:rFonts w:ascii="Times New Roman" w:hAnsi="Times New Roman"/>
            <w:color w:val="000000" w:themeColor="text1"/>
            <w:sz w:val="28"/>
            <w:szCs w:val="28"/>
          </w:rPr>
          <w:t>2.4.</w:t>
        </w:r>
      </w:hyperlink>
      <w:r w:rsidRPr="001D7D42">
        <w:rPr>
          <w:rFonts w:ascii="Times New Roman" w:hAnsi="Times New Roman"/>
          <w:sz w:val="28"/>
          <w:szCs w:val="28"/>
        </w:rPr>
        <w:t xml:space="preserve"> и </w:t>
      </w:r>
      <w:r w:rsidR="00E94F80">
        <w:rPr>
          <w:rFonts w:ascii="Times New Roman" w:hAnsi="Times New Roman"/>
          <w:sz w:val="28"/>
          <w:szCs w:val="28"/>
        </w:rPr>
        <w:t>2.5.</w:t>
      </w:r>
      <w:r w:rsidRPr="001D7D42">
        <w:rPr>
          <w:rFonts w:ascii="Times New Roman" w:hAnsi="Times New Roman"/>
          <w:color w:val="000000" w:themeColor="text1"/>
          <w:sz w:val="28"/>
          <w:szCs w:val="28"/>
        </w:rPr>
        <w:t xml:space="preserve"> насто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ящего Порядка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382491" w:rsidRPr="00382491" w:rsidRDefault="00382491" w:rsidP="00204D49">
      <w:pPr>
        <w:pStyle w:val="a3"/>
        <w:numPr>
          <w:ilvl w:val="1"/>
          <w:numId w:val="9"/>
        </w:numPr>
        <w:tabs>
          <w:tab w:val="left" w:pos="1276"/>
          <w:tab w:val="left" w:pos="1560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Подтверждение соответствия участника получения субсидии требованиям, указанным в п</w:t>
      </w:r>
      <w:r w:rsidR="006F602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w:anchor="P67" w:tooltip="10. Товарищество на дату подачи заявки и дату заключения соглашения должно соответствовать следующим требованиям:">
        <w:r w:rsidR="00E94F80">
          <w:rPr>
            <w:rFonts w:ascii="Times New Roman" w:hAnsi="Times New Roman"/>
            <w:color w:val="000000" w:themeColor="text1"/>
            <w:sz w:val="28"/>
            <w:szCs w:val="28"/>
          </w:rPr>
          <w:t>2.5.</w:t>
        </w:r>
      </w:hyperlink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заявителями отметок о соответствии указанным требованиям посредством заполнения соответствующих экранных форм </w:t>
      </w:r>
      <w:proofErr w:type="spellStart"/>
      <w:r w:rsidRPr="009D22F9">
        <w:rPr>
          <w:rFonts w:ascii="Times New Roman" w:hAnsi="Times New Roman"/>
          <w:color w:val="000000" w:themeColor="text1"/>
          <w:sz w:val="28"/>
          <w:szCs w:val="28"/>
        </w:rPr>
        <w:t>веб-интерфейса</w:t>
      </w:r>
      <w:proofErr w:type="spellEnd"/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системы "Электронный бюджет".</w:t>
      </w:r>
    </w:p>
    <w:p w:rsidR="00382491" w:rsidRPr="00382491" w:rsidRDefault="00382491" w:rsidP="00204D49">
      <w:pPr>
        <w:pStyle w:val="a3"/>
        <w:numPr>
          <w:ilvl w:val="1"/>
          <w:numId w:val="9"/>
        </w:numPr>
        <w:tabs>
          <w:tab w:val="left" w:pos="1276"/>
          <w:tab w:val="left" w:pos="1560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22F9">
        <w:rPr>
          <w:rFonts w:ascii="Times New Roman" w:hAnsi="Times New Roman"/>
          <w:color w:val="000000" w:themeColor="text1"/>
          <w:sz w:val="28"/>
          <w:szCs w:val="28"/>
        </w:rPr>
        <w:t>Администрация в целях подтверждения соответствия заявителей требованиям и условиям настоящего Порядка не вправе требовать от заявителей предоставления информации и документов при наличии соответствующей информации в государственных информационных системах, доступ к которым имеется у Администрации в рамках межведомственного электронного взаимодействия, за исключением случая, если заявитель предоставляет указанные документы и информацию Администрации по собственной инициативе.</w:t>
      </w:r>
      <w:proofErr w:type="gramEnd"/>
    </w:p>
    <w:p w:rsidR="00382491" w:rsidRPr="00382491" w:rsidRDefault="00382491" w:rsidP="00204D49">
      <w:pPr>
        <w:pStyle w:val="a3"/>
        <w:numPr>
          <w:ilvl w:val="1"/>
          <w:numId w:val="9"/>
        </w:numPr>
        <w:tabs>
          <w:tab w:val="left" w:pos="1276"/>
          <w:tab w:val="left" w:pos="1560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Формирование и размещение объявления о приеме заявлений на предоставление субсидий в системе "Электронный бюджет"</w:t>
      </w:r>
      <w:r w:rsidRPr="009D22F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hyperlink r:id="rId14" w:tgtFrame="_blank" w:history="1">
        <w:r w:rsidRPr="009D22F9">
          <w:rPr>
            <w:rFonts w:ascii="Times New Roman" w:hAnsi="Times New Roman"/>
            <w:color w:val="000000" w:themeColor="text1"/>
            <w:sz w:val="28"/>
            <w:szCs w:val="28"/>
            <w:shd w:val="clear" w:color="auto" w:fill="FFFFFF"/>
          </w:rPr>
          <w:t>https://promote.budget.gov.ru</w:t>
        </w:r>
      </w:hyperlink>
      <w:r w:rsidRPr="009D22F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Администрацией в течение 5 календарных дней со дня принятия Комиссией решения о приеме заявлений на получение субсидии и должно содержать следующую информацию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382491" w:rsidRPr="00382491" w:rsidRDefault="00382491" w:rsidP="00204D49">
      <w:pPr>
        <w:pStyle w:val="a3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срок предоставления субсидии, который не может быть меньше 10 календарных дней, следующих за днем размещения объявления о предоставлении субсидии;</w:t>
      </w:r>
    </w:p>
    <w:p w:rsidR="00382491" w:rsidRPr="00382491" w:rsidRDefault="00382491" w:rsidP="00204D49">
      <w:pPr>
        <w:pStyle w:val="a3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дату и время начала и окончания приема 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, которые не могут быть меньше 10 календарных дней, следующих за днем размещения объявления о предоставлении субсидии;</w:t>
      </w:r>
    </w:p>
    <w:p w:rsidR="00382491" w:rsidRPr="00382491" w:rsidRDefault="00382491" w:rsidP="00204D49">
      <w:pPr>
        <w:pStyle w:val="a3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наименование, местонахождение, почтовый адрес, адрес электронной почты Администрации;</w:t>
      </w:r>
    </w:p>
    <w:p w:rsidR="00382491" w:rsidRPr="00382491" w:rsidRDefault="00382491" w:rsidP="00204D49">
      <w:pPr>
        <w:pStyle w:val="a3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результаты предоставления субсидии</w:t>
      </w:r>
      <w:r w:rsidR="00D84755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п. 1.3 настоящего Порядка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82491" w:rsidRPr="00382491" w:rsidRDefault="00382491" w:rsidP="00204D49">
      <w:pPr>
        <w:pStyle w:val="a3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доменное имя и (или) указатели страниц сайта в сети Интернет, в котором обеспечивается прием з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аявок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82491" w:rsidRPr="00382491" w:rsidRDefault="00382491" w:rsidP="00204D49">
      <w:pPr>
        <w:pStyle w:val="a3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lastRenderedPageBreak/>
        <w:t>требования к заявителям, перечень документов, представляемых заявителями для подтверждения их соответствия указанным требованиям;</w:t>
      </w:r>
    </w:p>
    <w:p w:rsidR="00382491" w:rsidRPr="00382491" w:rsidRDefault="00382491" w:rsidP="00204D49">
      <w:pPr>
        <w:pStyle w:val="a3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критерии предоставления субсидии;</w:t>
      </w:r>
    </w:p>
    <w:p w:rsidR="00382491" w:rsidRPr="00382491" w:rsidRDefault="00382491" w:rsidP="00204D49">
      <w:pPr>
        <w:pStyle w:val="a3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порядок подачи 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и требования, предъявляемые к форме и содержанию зая</w:t>
      </w:r>
      <w:r w:rsidR="00F5228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82491" w:rsidRPr="00382491" w:rsidRDefault="00382491" w:rsidP="00204D49">
      <w:pPr>
        <w:pStyle w:val="a3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порядок отзыва 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F522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заявителями, порядок возврата </w:t>
      </w:r>
      <w:r w:rsidR="00F52289" w:rsidRPr="009D22F9">
        <w:rPr>
          <w:rFonts w:ascii="Times New Roman" w:hAnsi="Times New Roman"/>
          <w:color w:val="000000" w:themeColor="text1"/>
          <w:sz w:val="28"/>
          <w:szCs w:val="28"/>
        </w:rPr>
        <w:t>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F522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заявителям, определяющий, в том числе основания для возврата </w:t>
      </w:r>
      <w:r w:rsidR="00F52289" w:rsidRPr="009D22F9">
        <w:rPr>
          <w:rFonts w:ascii="Times New Roman" w:hAnsi="Times New Roman"/>
          <w:color w:val="000000" w:themeColor="text1"/>
          <w:sz w:val="28"/>
          <w:szCs w:val="28"/>
        </w:rPr>
        <w:t>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F522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заявителям, порядок внесения изменений в </w:t>
      </w:r>
      <w:r w:rsidR="00F52289" w:rsidRPr="009D22F9">
        <w:rPr>
          <w:rFonts w:ascii="Times New Roman" w:hAnsi="Times New Roman"/>
          <w:color w:val="000000" w:themeColor="text1"/>
          <w:sz w:val="28"/>
          <w:szCs w:val="28"/>
        </w:rPr>
        <w:t>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ки</w:t>
      </w:r>
      <w:r w:rsidR="00F522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заявителями;</w:t>
      </w:r>
    </w:p>
    <w:p w:rsidR="00382491" w:rsidRPr="00204D49" w:rsidRDefault="00382491" w:rsidP="00204D49">
      <w:pPr>
        <w:pStyle w:val="a3"/>
        <w:numPr>
          <w:ilvl w:val="0"/>
          <w:numId w:val="18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правила рассмотрения </w:t>
      </w:r>
      <w:r w:rsidR="00F52289" w:rsidRPr="009D22F9">
        <w:rPr>
          <w:rFonts w:ascii="Times New Roman" w:hAnsi="Times New Roman"/>
          <w:color w:val="000000" w:themeColor="text1"/>
          <w:sz w:val="28"/>
          <w:szCs w:val="28"/>
        </w:rPr>
        <w:t>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04D49" w:rsidRPr="00204D49" w:rsidRDefault="00204D49" w:rsidP="00204D49">
      <w:pPr>
        <w:pStyle w:val="a3"/>
        <w:numPr>
          <w:ilvl w:val="0"/>
          <w:numId w:val="18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порядок возврата </w:t>
      </w:r>
      <w:r w:rsidR="00F52289" w:rsidRPr="009D22F9">
        <w:rPr>
          <w:rFonts w:ascii="Times New Roman" w:hAnsi="Times New Roman"/>
          <w:color w:val="000000" w:themeColor="text1"/>
          <w:sz w:val="28"/>
          <w:szCs w:val="28"/>
        </w:rPr>
        <w:t>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F522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на доработку;</w:t>
      </w:r>
    </w:p>
    <w:p w:rsidR="00204D49" w:rsidRPr="00204D49" w:rsidRDefault="00204D49" w:rsidP="00204D49">
      <w:pPr>
        <w:pStyle w:val="a3"/>
        <w:numPr>
          <w:ilvl w:val="0"/>
          <w:numId w:val="18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порядок отклонения </w:t>
      </w:r>
      <w:r w:rsidR="00F52289" w:rsidRPr="009D22F9">
        <w:rPr>
          <w:rFonts w:ascii="Times New Roman" w:hAnsi="Times New Roman"/>
          <w:color w:val="000000" w:themeColor="text1"/>
          <w:sz w:val="28"/>
          <w:szCs w:val="28"/>
        </w:rPr>
        <w:t>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F522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заявителей, а также информация об основаниях их отклонения;</w:t>
      </w:r>
    </w:p>
    <w:p w:rsidR="00204D49" w:rsidRPr="00204D49" w:rsidRDefault="00204D49" w:rsidP="00204D49">
      <w:pPr>
        <w:pStyle w:val="a3"/>
        <w:numPr>
          <w:ilvl w:val="0"/>
          <w:numId w:val="18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объем распределяемой субсидии, порядок расчета размера субсидии;</w:t>
      </w:r>
    </w:p>
    <w:p w:rsidR="00204D49" w:rsidRPr="00204D49" w:rsidRDefault="00204D49" w:rsidP="00204D49">
      <w:pPr>
        <w:pStyle w:val="a3"/>
        <w:numPr>
          <w:ilvl w:val="0"/>
          <w:numId w:val="18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порядок предоставления заявителям разъяснений положений объявления о предоставлении субсидии, даты начала и окончания срока такого предоставления;</w:t>
      </w:r>
    </w:p>
    <w:p w:rsidR="00204D49" w:rsidRPr="00204D49" w:rsidRDefault="00204D49" w:rsidP="00204D49">
      <w:pPr>
        <w:pStyle w:val="a3"/>
        <w:numPr>
          <w:ilvl w:val="0"/>
          <w:numId w:val="18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срок, в течение которого получатель субсидии должен подписать соглашение;</w:t>
      </w:r>
    </w:p>
    <w:p w:rsidR="00204D49" w:rsidRPr="00204D49" w:rsidRDefault="00204D49" w:rsidP="00204D49">
      <w:pPr>
        <w:pStyle w:val="a3"/>
        <w:numPr>
          <w:ilvl w:val="0"/>
          <w:numId w:val="18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условия признания получателя субсидии </w:t>
      </w:r>
      <w:proofErr w:type="gramStart"/>
      <w:r w:rsidRPr="009D22F9">
        <w:rPr>
          <w:rFonts w:ascii="Times New Roman" w:hAnsi="Times New Roman"/>
          <w:color w:val="000000" w:themeColor="text1"/>
          <w:sz w:val="28"/>
          <w:szCs w:val="28"/>
        </w:rPr>
        <w:t>уклонившимся</w:t>
      </w:r>
      <w:proofErr w:type="gramEnd"/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от заключения соглашения;</w:t>
      </w:r>
    </w:p>
    <w:p w:rsidR="00204D49" w:rsidRPr="00204D49" w:rsidRDefault="00204D49" w:rsidP="00204D49">
      <w:pPr>
        <w:pStyle w:val="a3"/>
        <w:numPr>
          <w:ilvl w:val="0"/>
          <w:numId w:val="18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срок </w:t>
      </w:r>
      <w:proofErr w:type="gramStart"/>
      <w:r w:rsidRPr="009D22F9">
        <w:rPr>
          <w:rFonts w:ascii="Times New Roman" w:hAnsi="Times New Roman"/>
          <w:color w:val="000000" w:themeColor="text1"/>
          <w:sz w:val="28"/>
          <w:szCs w:val="28"/>
        </w:rPr>
        <w:t>размещения протокола подведения итогов предоставления субсидии</w:t>
      </w:r>
      <w:proofErr w:type="gramEnd"/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на едином портале и на сайте главного распорядителя, который не может быть позднее одного рабочего дня, следующего за днем определения получателя субсидии.</w:t>
      </w:r>
    </w:p>
    <w:p w:rsidR="00204D49" w:rsidRPr="00204D49" w:rsidRDefault="00204D49" w:rsidP="00204D49">
      <w:pPr>
        <w:pStyle w:val="a3"/>
        <w:numPr>
          <w:ilvl w:val="1"/>
          <w:numId w:val="9"/>
        </w:numPr>
        <w:tabs>
          <w:tab w:val="left" w:pos="1418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Внесение изменений в объявление о предоставлении субсидии осуществляется не позднее наступления даты окончания приема </w:t>
      </w:r>
      <w:r w:rsidR="00F52289" w:rsidRPr="009D22F9">
        <w:rPr>
          <w:rFonts w:ascii="Times New Roman" w:hAnsi="Times New Roman"/>
          <w:color w:val="000000" w:themeColor="text1"/>
          <w:sz w:val="28"/>
          <w:szCs w:val="28"/>
        </w:rPr>
        <w:t>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F522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и при соблюдении следующих условий:</w:t>
      </w:r>
    </w:p>
    <w:p w:rsidR="00204D49" w:rsidRPr="00204D49" w:rsidRDefault="00204D49" w:rsidP="00204D49">
      <w:pPr>
        <w:pStyle w:val="a3"/>
        <w:numPr>
          <w:ilvl w:val="0"/>
          <w:numId w:val="19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срок подачи заявителями </w:t>
      </w:r>
      <w:r w:rsidR="00F52289" w:rsidRPr="009D22F9">
        <w:rPr>
          <w:rFonts w:ascii="Times New Roman" w:hAnsi="Times New Roman"/>
          <w:color w:val="000000" w:themeColor="text1"/>
          <w:sz w:val="28"/>
          <w:szCs w:val="28"/>
        </w:rPr>
        <w:t>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F522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должен быть продлен таким образом, чтобы со дня, следующего за днем внесения таких изменений, до даты окончания приема </w:t>
      </w:r>
      <w:r w:rsidR="00F52289" w:rsidRPr="009D22F9">
        <w:rPr>
          <w:rFonts w:ascii="Times New Roman" w:hAnsi="Times New Roman"/>
          <w:color w:val="000000" w:themeColor="text1"/>
          <w:sz w:val="28"/>
          <w:szCs w:val="28"/>
        </w:rPr>
        <w:t>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F522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указанный срок составлял 10 календарных дней;</w:t>
      </w:r>
    </w:p>
    <w:p w:rsidR="00204D49" w:rsidRPr="00204D49" w:rsidRDefault="00204D49" w:rsidP="00204D49">
      <w:pPr>
        <w:pStyle w:val="a3"/>
        <w:numPr>
          <w:ilvl w:val="0"/>
          <w:numId w:val="19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изменение способа предоставления субсидии не допускается;</w:t>
      </w:r>
    </w:p>
    <w:p w:rsidR="00204D49" w:rsidRPr="00204D49" w:rsidRDefault="00204D49" w:rsidP="00204D49">
      <w:pPr>
        <w:pStyle w:val="a3"/>
        <w:numPr>
          <w:ilvl w:val="0"/>
          <w:numId w:val="19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в случае внесения изменений в объявление о предоставлении субсидии после наступления даты начала приема </w:t>
      </w:r>
      <w:r w:rsidR="00F52289" w:rsidRPr="009D22F9">
        <w:rPr>
          <w:rFonts w:ascii="Times New Roman" w:hAnsi="Times New Roman"/>
          <w:color w:val="000000" w:themeColor="text1"/>
          <w:sz w:val="28"/>
          <w:szCs w:val="28"/>
        </w:rPr>
        <w:t>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F522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заявители вправе внести изменения в </w:t>
      </w:r>
      <w:r w:rsidR="00F52289" w:rsidRPr="009D22F9">
        <w:rPr>
          <w:rFonts w:ascii="Times New Roman" w:hAnsi="Times New Roman"/>
          <w:color w:val="000000" w:themeColor="text1"/>
          <w:sz w:val="28"/>
          <w:szCs w:val="28"/>
        </w:rPr>
        <w:t>заяв</w:t>
      </w:r>
      <w:r w:rsidR="00AD281E">
        <w:rPr>
          <w:rFonts w:ascii="Times New Roman" w:hAnsi="Times New Roman"/>
          <w:color w:val="000000" w:themeColor="text1"/>
          <w:sz w:val="28"/>
          <w:szCs w:val="28"/>
        </w:rPr>
        <w:t>ку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04D49" w:rsidRPr="00204D49" w:rsidRDefault="00204D49" w:rsidP="00204D49">
      <w:pPr>
        <w:pStyle w:val="a3"/>
        <w:numPr>
          <w:ilvl w:val="0"/>
          <w:numId w:val="19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заявители, подавшие заявку, уведомляются о внесении изменений в объявление о предоставлении субсидии не позднее дня, следующего за днем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lastRenderedPageBreak/>
        <w:t>внесения изменений в объявление о предоставлении субсидии, с использованием системы "Электронный бюджет".</w:t>
      </w:r>
    </w:p>
    <w:p w:rsidR="00204D49" w:rsidRPr="00204D49" w:rsidRDefault="00204D49" w:rsidP="00204D49">
      <w:pPr>
        <w:pStyle w:val="a3"/>
        <w:numPr>
          <w:ilvl w:val="1"/>
          <w:numId w:val="9"/>
        </w:numPr>
        <w:tabs>
          <w:tab w:val="left" w:pos="1418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Любой заявитель со дня размещения объявления о предоставлении субсидии на едином портале и не позднее третьего рабочего дня до дня завершения подачи заявок вправе направить в Администрацию запросы о разъяснении положений объявления о предоставлении субсидии путем формирования в системе "Электронный бюджет" соответствующих запросов.</w:t>
      </w:r>
    </w:p>
    <w:p w:rsidR="00204D49" w:rsidRPr="00204D49" w:rsidRDefault="00204D49" w:rsidP="00204D49">
      <w:pPr>
        <w:pStyle w:val="a3"/>
        <w:numPr>
          <w:ilvl w:val="1"/>
          <w:numId w:val="9"/>
        </w:numPr>
        <w:tabs>
          <w:tab w:val="left" w:pos="1418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204D49">
        <w:rPr>
          <w:rFonts w:ascii="Times New Roman" w:hAnsi="Times New Roman"/>
          <w:color w:val="000000" w:themeColor="text1"/>
          <w:sz w:val="28"/>
          <w:szCs w:val="28"/>
        </w:rPr>
        <w:t>Администрация в ответ на запросы, указанные в п</w:t>
      </w:r>
      <w:r w:rsidR="00AA6C28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04D4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4F80">
        <w:rPr>
          <w:rFonts w:ascii="Times New Roman" w:hAnsi="Times New Roman"/>
          <w:color w:val="000000" w:themeColor="text1"/>
          <w:sz w:val="28"/>
          <w:szCs w:val="28"/>
        </w:rPr>
        <w:t>2.11.</w:t>
      </w:r>
      <w:r w:rsidRPr="00204D4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Порядка, направляет разъяснение положений объявления о предоставлении субсидии в срок, установленный указанным объявлением о предоставлении субсидии, но не позднее одного рабочего дня до дня завершения подачи заявок, путем формирования в системе "Электронный бюджет" соответствующего разъяснения.</w:t>
      </w:r>
    </w:p>
    <w:p w:rsidR="00204D49" w:rsidRPr="00E94F80" w:rsidRDefault="00204D49" w:rsidP="00204D49">
      <w:pPr>
        <w:pStyle w:val="a3"/>
        <w:numPr>
          <w:ilvl w:val="1"/>
          <w:numId w:val="9"/>
        </w:numPr>
        <w:tabs>
          <w:tab w:val="left" w:pos="1418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Предоставленное Администрацией разъяснение положений объявления о предоставлении субсидии не должно изменять суть информации, содержащейся в указанном объявлении о предоставлении субсидии. Доступ к разъяснению, формируемому в системе "Электронный бюджет", предоставляется всем заявителям.</w:t>
      </w:r>
    </w:p>
    <w:p w:rsidR="00E94F80" w:rsidRPr="00E94F80" w:rsidRDefault="00E94F80" w:rsidP="00E94F80">
      <w:pPr>
        <w:tabs>
          <w:tab w:val="left" w:pos="1418"/>
        </w:tabs>
        <w:spacing w:after="0"/>
        <w:ind w:right="-29"/>
        <w:jc w:val="both"/>
        <w:rPr>
          <w:rFonts w:ascii="Times New Roman" w:hAnsi="Times New Roman"/>
          <w:sz w:val="28"/>
          <w:szCs w:val="28"/>
        </w:rPr>
      </w:pPr>
    </w:p>
    <w:p w:rsidR="002E5251" w:rsidRDefault="002E5251" w:rsidP="00302B3C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center"/>
        <w:outlineLvl w:val="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E5251">
        <w:rPr>
          <w:rFonts w:ascii="Times New Roman" w:hAnsi="Times New Roman"/>
          <w:b/>
          <w:color w:val="000000" w:themeColor="text1"/>
          <w:sz w:val="28"/>
          <w:szCs w:val="28"/>
        </w:rPr>
        <w:t>Порядок подачи заявки для предоставления субсидии</w:t>
      </w:r>
    </w:p>
    <w:p w:rsidR="006F6022" w:rsidRPr="006F6022" w:rsidRDefault="006F6022" w:rsidP="006F6022">
      <w:pPr>
        <w:widowControl w:val="0"/>
        <w:spacing w:after="0"/>
        <w:jc w:val="center"/>
        <w:outlineLvl w:val="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E5251" w:rsidRPr="002E5251" w:rsidRDefault="002E5251" w:rsidP="004E5AC5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outlineLvl w:val="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После объявления  о приеме документов на предоставление СНТ субсидии на финансовое обеспечение затрат, связанных с осуществлением их деятельности, заявители предоставляют в системе «Электронный бюджет» следующие документы и сведения:</w:t>
      </w:r>
    </w:p>
    <w:p w:rsidR="002E5251" w:rsidRPr="002E5251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/>
        <w:ind w:left="0" w:firstLine="709"/>
        <w:jc w:val="both"/>
        <w:outlineLvl w:val="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заявление о предоставлении субсидии по форме согласно приложению 1 к настоящему Порядку;</w:t>
      </w:r>
    </w:p>
    <w:p w:rsidR="002E5251" w:rsidRPr="002E5251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/>
        <w:ind w:left="0" w:firstLine="709"/>
        <w:jc w:val="both"/>
        <w:outlineLvl w:val="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информационную карту с указанием банковских реквизитов, юридического и фактического адреса и прочей информации согласно приложению 2 к настоящему Порядку;</w:t>
      </w:r>
    </w:p>
    <w:p w:rsidR="002E5251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/>
        <w:ind w:left="0" w:firstLine="709"/>
        <w:jc w:val="both"/>
        <w:outlineLvl w:val="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копии протоколов заседания общего собрания членов (уполномоченных) садоводческого и/или огороднического некоммерческого объединения граждан (с регистрационными листами участвующих в собрании) с решением:</w:t>
      </w:r>
    </w:p>
    <w:p w:rsidR="002E5251" w:rsidRPr="002E5251" w:rsidRDefault="002E5251" w:rsidP="004E5AC5">
      <w:pPr>
        <w:pStyle w:val="a3"/>
        <w:widowControl w:val="0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outlineLvl w:val="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об избрании председателя СНТ;</w:t>
      </w:r>
    </w:p>
    <w:p w:rsidR="002E5251" w:rsidRPr="00655B29" w:rsidRDefault="002E5251" w:rsidP="004E5AC5">
      <w:pPr>
        <w:pStyle w:val="a3"/>
        <w:widowControl w:val="0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655B2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о проведении работ</w:t>
      </w:r>
      <w:r w:rsidR="00655B29" w:rsidRPr="00655B2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 в соответствии с п. 1.3. настоящего Порядка</w:t>
      </w:r>
      <w:r w:rsidRPr="00655B2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;</w:t>
      </w:r>
    </w:p>
    <w:p w:rsidR="002E5251" w:rsidRPr="002E5251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копию Устава </w:t>
      </w:r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и всех изменений в Устав СНТ </w:t>
      </w:r>
      <w:proofErr w:type="gramStart"/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заверенные</w:t>
      </w:r>
      <w:proofErr w:type="gramEnd"/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 председателем СНТ;</w:t>
      </w:r>
    </w:p>
    <w:p w:rsidR="002E5251" w:rsidRPr="00666614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134"/>
          <w:tab w:val="left" w:pos="1276"/>
          <w:tab w:val="left" w:pos="1665"/>
        </w:tabs>
        <w:spacing w:after="0"/>
        <w:ind w:left="0" w:firstLine="709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r w:rsidRPr="007E40D7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lastRenderedPageBreak/>
        <w:t xml:space="preserve">копии правоустанавливающих </w:t>
      </w:r>
      <w:r w:rsidR="00655B29" w:rsidRPr="007E40D7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и правоудостоверяющих </w:t>
      </w:r>
      <w:r w:rsidRPr="007E40D7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документов на земельный участок, представленны</w:t>
      </w:r>
      <w:r w:rsidR="007E40D7" w:rsidRPr="007E40D7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е</w:t>
      </w:r>
      <w:r w:rsidRPr="007E40D7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 для ведения садоводства и/или огородничества заверенные предс</w:t>
      </w:r>
      <w:r w:rsidR="00E94F80" w:rsidRPr="007E40D7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едателем СНТ</w:t>
      </w:r>
      <w:r w:rsidR="007E40D7" w:rsidRPr="007E40D7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, </w:t>
      </w:r>
      <w:r w:rsidRPr="00666614">
        <w:rPr>
          <w:rFonts w:ascii="Times New Roman" w:eastAsia="Microsoft Sans Serif" w:hAnsi="Times New Roman"/>
          <w:sz w:val="28"/>
          <w:szCs w:val="28"/>
          <w:lang w:bidi="ru-RU"/>
        </w:rPr>
        <w:t xml:space="preserve">в случае отсутствия регистрации права в </w:t>
      </w:r>
      <w:r w:rsidR="007E40D7" w:rsidRPr="00666614">
        <w:rPr>
          <w:rFonts w:ascii="Times New Roman" w:eastAsia="Microsoft Sans Serif" w:hAnsi="Times New Roman"/>
          <w:sz w:val="28"/>
          <w:szCs w:val="28"/>
          <w:lang w:bidi="ru-RU"/>
        </w:rPr>
        <w:t>Едином государственном реестре недвижимости.</w:t>
      </w:r>
    </w:p>
    <w:p w:rsidR="002E5251" w:rsidRPr="002E5251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свидетельства о постановке на учет российской организации в налоговом органе по месту ее нахождения;</w:t>
      </w:r>
    </w:p>
    <w:p w:rsidR="002E5251" w:rsidRPr="002E5251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выписку из Единого государственного реестра юридических лиц, выданную не ранее чем за один месяц до даты подачи заявки;</w:t>
      </w:r>
    </w:p>
    <w:p w:rsidR="002E5251" w:rsidRPr="002E5251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справка, подтверждающая, что у заявителя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2E5251" w:rsidRPr="002E5251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фотоматериалы, подтверждающие фактическое выполнение работ</w:t>
      </w:r>
      <w:r w:rsidR="00666614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 в соответствии с </w:t>
      </w:r>
      <w:proofErr w:type="spellStart"/>
      <w:r w:rsidR="00666614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пп</w:t>
      </w:r>
      <w:proofErr w:type="spellEnd"/>
      <w:r w:rsidR="00666614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. «б», «в», «г» п. 1.3. настоящего Порядка</w:t>
      </w:r>
      <w:r w:rsidRPr="009D22F9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;</w:t>
      </w:r>
    </w:p>
    <w:p w:rsidR="002E5251" w:rsidRPr="002E5251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sz w:val="28"/>
          <w:szCs w:val="28"/>
        </w:rPr>
        <w:t>копии документов, подтверждающих расходы на услуги сторонних организаций, в случае если работы, оказание услуг на цели, указанные в заявке на получение субсидии, осуществлялись подрядным способом (договор на оказание услуг (выполнение работ), акт оказания услуг, акт выполненных работ</w:t>
      </w:r>
      <w:r>
        <w:rPr>
          <w:rFonts w:ascii="Times New Roman" w:hAnsi="Times New Roman"/>
          <w:sz w:val="28"/>
          <w:szCs w:val="28"/>
        </w:rPr>
        <w:t>)</w:t>
      </w:r>
      <w:r w:rsidRPr="009D22F9">
        <w:rPr>
          <w:rFonts w:ascii="Times New Roman" w:hAnsi="Times New Roman"/>
          <w:sz w:val="28"/>
          <w:szCs w:val="28"/>
        </w:rPr>
        <w:t>;</w:t>
      </w:r>
    </w:p>
    <w:p w:rsidR="002E5251" w:rsidRPr="002E5251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proofErr w:type="gramStart"/>
      <w:r w:rsidRPr="009D22F9">
        <w:rPr>
          <w:rFonts w:ascii="Times New Roman" w:hAnsi="Times New Roman"/>
          <w:sz w:val="28"/>
          <w:szCs w:val="28"/>
        </w:rPr>
        <w:t>копии платежных документов (платежные поручения (с приложением документов, указанных в поле "назначение платежа"), приходные и расходные кассовые ордера, квитанции (кассовые чеки) к кассовому ордеру, чеки, векселя, аккредитивы, электронные платежные документы и иные документы), подтверждающих оплату фактических затрат;</w:t>
      </w:r>
      <w:proofErr w:type="gramEnd"/>
    </w:p>
    <w:p w:rsidR="002E5251" w:rsidRPr="002E5251" w:rsidRDefault="002E5251" w:rsidP="004E5AC5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sz w:val="28"/>
          <w:szCs w:val="28"/>
        </w:rPr>
        <w:t>копии документов, подтверждающих затраты, связанные с осуществлением деятельности СНТ (товарная накладная,  товарно-транспортная накладная, универсальный передаточный документ, счет-фактура (счет), акты расхода, акты на списание, акты об использовании, иные первичные учетные документы, подтверждающие затраты, связанные с осуществлением деятельности СНТ).</w:t>
      </w:r>
    </w:p>
    <w:p w:rsidR="002E5251" w:rsidRDefault="002E5251" w:rsidP="004E5AC5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2E5251" w:rsidRPr="002E5251" w:rsidRDefault="002E5251" w:rsidP="004E5AC5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sz w:val="28"/>
          <w:szCs w:val="28"/>
        </w:rPr>
        <w:t xml:space="preserve">Заявка подписывается усиленной квалифицированной </w:t>
      </w:r>
      <w:r w:rsidRPr="009D22F9">
        <w:rPr>
          <w:rFonts w:ascii="Times New Roman" w:hAnsi="Times New Roman"/>
          <w:sz w:val="28"/>
          <w:szCs w:val="28"/>
        </w:rPr>
        <w:lastRenderedPageBreak/>
        <w:t>электронной подписью (далее – УКЭП) руководителя заявит</w:t>
      </w:r>
      <w:r>
        <w:rPr>
          <w:rFonts w:ascii="Times New Roman" w:hAnsi="Times New Roman"/>
          <w:sz w:val="28"/>
          <w:szCs w:val="28"/>
        </w:rPr>
        <w:t>еля или уполномоченного им лица.</w:t>
      </w:r>
    </w:p>
    <w:p w:rsidR="002E5251" w:rsidRDefault="002E5251" w:rsidP="004E5AC5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Датой и временем представления заявителем  заявки считаются дата и время подписания заявителем указанной заявки с присвоением ей регистрационного номера в системе "Электронный бюджет".</w:t>
      </w:r>
    </w:p>
    <w:p w:rsidR="002E5251" w:rsidRPr="002E5251" w:rsidRDefault="002E5251" w:rsidP="004E5AC5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sz w:val="28"/>
          <w:szCs w:val="28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заявитель в соответствии с законодательством Российской Федерации.</w:t>
      </w:r>
    </w:p>
    <w:p w:rsidR="002E5251" w:rsidRDefault="002E5251" w:rsidP="004E5AC5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В системе "Электронный бюджет" допускается внесение изменений в заявку на этапе рассмотрения заявки по решению Администрации о возврате заявки на доработку и (или) при наличии оснований для отклонения заявки с учетом положений </w:t>
      </w:r>
      <w:hyperlink w:anchor="P125" w:tooltip="25. В системе &quot;Электронный бюджет&quot; допускается внесение изменений в заявку на этапе рассмотрения заявки по решению Администрации города о возврате заявки на доработку и (или) при наличии оснований для отклонения заявки с учетом положений пунктов 25 - 28 настоя"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>п</w:t>
        </w:r>
        <w:r w:rsidR="00AA6C28">
          <w:rPr>
            <w:rFonts w:ascii="Times New Roman" w:hAnsi="Times New Roman"/>
            <w:color w:val="000000" w:themeColor="text1"/>
            <w:sz w:val="28"/>
            <w:szCs w:val="28"/>
          </w:rPr>
          <w:t>.</w:t>
        </w:r>
      </w:hyperlink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4F80">
        <w:rPr>
          <w:rFonts w:ascii="Times New Roman" w:hAnsi="Times New Roman"/>
          <w:color w:val="000000" w:themeColor="text1"/>
          <w:sz w:val="28"/>
          <w:szCs w:val="28"/>
        </w:rPr>
        <w:t>3.7. – 3.10</w:t>
      </w:r>
      <w:r w:rsidR="00B05D1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Порядка.</w:t>
      </w:r>
    </w:p>
    <w:p w:rsidR="002E5251" w:rsidRDefault="002E5251" w:rsidP="004E5AC5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proofErr w:type="gramStart"/>
      <w:r w:rsidRPr="009D22F9">
        <w:rPr>
          <w:rFonts w:ascii="Times New Roman" w:hAnsi="Times New Roman"/>
          <w:color w:val="000000" w:themeColor="text1"/>
          <w:sz w:val="28"/>
          <w:szCs w:val="28"/>
        </w:rPr>
        <w:t>Решения Администрации о возврате заявок на доработку и (или) при наличии оснований для отклонения заявки принимаются в равной мере ко всем заявителям при рассмотрении заявок, в которых выявлены основания для их возврата на доработку и (или) отклонения заявки, а также доводятся до заявителей с использованием системы "Электронный бюджет" в течение одного рабочего дня со дня их принятия с указанием оснований</w:t>
      </w:r>
      <w:proofErr w:type="gramEnd"/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для возврата заявки, а также положений заявки, нуждающихся в доработке.</w:t>
      </w:r>
    </w:p>
    <w:p w:rsidR="004E5AC5" w:rsidRDefault="004E5AC5" w:rsidP="004E5AC5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Основаниями для возврата заявок и приложенных к ней документов на доработку являются:</w:t>
      </w:r>
    </w:p>
    <w:p w:rsidR="004E5AC5" w:rsidRDefault="004E5AC5" w:rsidP="004E5AC5">
      <w:pPr>
        <w:pStyle w:val="a3"/>
        <w:widowControl w:val="0"/>
        <w:numPr>
          <w:ilvl w:val="0"/>
          <w:numId w:val="2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предоставление неполного комплекта документов;</w:t>
      </w:r>
    </w:p>
    <w:p w:rsidR="004E5AC5" w:rsidRDefault="004E5AC5" w:rsidP="004E5AC5">
      <w:pPr>
        <w:pStyle w:val="a3"/>
        <w:widowControl w:val="0"/>
        <w:numPr>
          <w:ilvl w:val="0"/>
          <w:numId w:val="2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несоответствие предоставленных заявителями заявки и приложенных к ней документов требованиям, установленным в объявлении о предоставлении субсидии.</w:t>
      </w:r>
    </w:p>
    <w:p w:rsidR="004E5AC5" w:rsidRDefault="004E5AC5" w:rsidP="004E5AC5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Основаниями для отклонения заявки на стадии рассмотрения поданных заявок являются:</w:t>
      </w:r>
    </w:p>
    <w:p w:rsidR="004E5AC5" w:rsidRDefault="004E5AC5" w:rsidP="004E5AC5">
      <w:pPr>
        <w:pStyle w:val="a3"/>
        <w:widowControl w:val="0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подача СНТ заявки после даты, определенной в объявлении о предоставлении субсидии;</w:t>
      </w:r>
    </w:p>
    <w:p w:rsidR="004E5AC5" w:rsidRDefault="004E5AC5" w:rsidP="004E5AC5">
      <w:pPr>
        <w:pStyle w:val="a3"/>
        <w:widowControl w:val="0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несоответствие СНТ критериям и требованиям, указанным в пунктах </w:t>
      </w:r>
      <w:hyperlink w:anchor="P63" w:tooltip="9. Критериями отбора товариществ для предоставления субсидии являются:"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>11</w:t>
        </w:r>
      </w:hyperlink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и 1</w:t>
      </w:r>
      <w:hyperlink w:anchor="P67" w:tooltip="10. Товарищество на дату подачи заявки и дату заключения соглашения должно соответствовать следующим требованиям:"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>2</w:t>
        </w:r>
      </w:hyperlink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Порядка;</w:t>
      </w:r>
    </w:p>
    <w:p w:rsidR="004E5AC5" w:rsidRDefault="004E5AC5" w:rsidP="004E5AC5">
      <w:pPr>
        <w:pStyle w:val="a3"/>
        <w:widowControl w:val="0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несоответствие предоставленного СНТ пакета документов требованиям настоящего Порядка;</w:t>
      </w:r>
    </w:p>
    <w:p w:rsidR="004E5AC5" w:rsidRDefault="004E5AC5" w:rsidP="004E5AC5">
      <w:pPr>
        <w:pStyle w:val="a3"/>
        <w:widowControl w:val="0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непредставление (предоставление не в полном объеме) пакета документов, указанного в </w:t>
      </w:r>
      <w:hyperlink w:anchor="P109" w:tooltip="19. Для участия в отборе товарищество в сроки, указанные в объявлении об отборе, формирует заявку. Заявка формируется участником отбора в электронной форме посредством заполнения соответствующих экранных форм веб-интерфейса системы &quot;Электронный бюджет&quot; и должн"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>п</w:t>
        </w:r>
        <w:r w:rsidR="006F6022">
          <w:rPr>
            <w:rFonts w:ascii="Times New Roman" w:hAnsi="Times New Roman"/>
            <w:color w:val="000000" w:themeColor="text1"/>
            <w:sz w:val="28"/>
            <w:szCs w:val="28"/>
          </w:rPr>
          <w:t>.</w:t>
        </w:r>
      </w:hyperlink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05D1D">
        <w:rPr>
          <w:rFonts w:ascii="Times New Roman" w:hAnsi="Times New Roman"/>
          <w:color w:val="000000" w:themeColor="text1"/>
          <w:sz w:val="28"/>
          <w:szCs w:val="28"/>
        </w:rPr>
        <w:t>3.1.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Порядка, и в объявлении о предоставлении субсидии;</w:t>
      </w:r>
    </w:p>
    <w:p w:rsidR="004E5AC5" w:rsidRDefault="004E5AC5" w:rsidP="004E5AC5">
      <w:pPr>
        <w:pStyle w:val="a3"/>
        <w:widowControl w:val="0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недостоверность представленной СНТ информации, в том числе 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lastRenderedPageBreak/>
        <w:t>информации о месте нахождения и адресе юридического лица.</w:t>
      </w:r>
    </w:p>
    <w:p w:rsidR="004E5AC5" w:rsidRDefault="004E5AC5" w:rsidP="004E5AC5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Порядок внесения заявителями изменений в заявку:</w:t>
      </w:r>
    </w:p>
    <w:p w:rsidR="004E5AC5" w:rsidRDefault="004E5AC5" w:rsidP="004E5AC5">
      <w:pPr>
        <w:pStyle w:val="a3"/>
        <w:widowControl w:val="0"/>
        <w:numPr>
          <w:ilvl w:val="0"/>
          <w:numId w:val="2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внесение изменений в заявку возможно до дня окончания срока приема заявок после возврата Администрацией заявки на доработку и (или) отклонения заявки на стадии рассмотрения и последующего формирования новой заявки;</w:t>
      </w:r>
    </w:p>
    <w:p w:rsidR="004E5AC5" w:rsidRDefault="004E5AC5" w:rsidP="004E5AC5">
      <w:pPr>
        <w:pStyle w:val="a3"/>
        <w:widowControl w:val="0"/>
        <w:numPr>
          <w:ilvl w:val="0"/>
          <w:numId w:val="2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внесение изменений в заявку осуществляется заявителем в порядке, аналогичном порядку формирования заявки, посредством заполнения соответствующих форм </w:t>
      </w:r>
      <w:proofErr w:type="spellStart"/>
      <w:r w:rsidRPr="009D22F9">
        <w:rPr>
          <w:rFonts w:ascii="Times New Roman" w:hAnsi="Times New Roman"/>
          <w:color w:val="000000" w:themeColor="text1"/>
          <w:sz w:val="28"/>
          <w:szCs w:val="28"/>
        </w:rPr>
        <w:t>веб-интерфейса</w:t>
      </w:r>
      <w:proofErr w:type="spellEnd"/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системы "Электронный бюджет".</w:t>
      </w:r>
    </w:p>
    <w:p w:rsidR="004E5AC5" w:rsidRDefault="004E5AC5" w:rsidP="004E5AC5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Заявка признается надлежащей, если она соответствует требованиям, указанным в объявлении о предоставлении субсидии, и отсутствуют основания для возврата заявки на доработку, указанные в </w:t>
      </w:r>
      <w:r w:rsidR="00AA6C28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r w:rsidR="00B05D1D">
        <w:rPr>
          <w:rFonts w:ascii="Times New Roman" w:hAnsi="Times New Roman"/>
          <w:color w:val="000000" w:themeColor="text1"/>
          <w:sz w:val="28"/>
          <w:szCs w:val="28"/>
        </w:rPr>
        <w:t>3.8.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Порядка, и (или) основания для отклонения заявки, указанные в </w:t>
      </w:r>
      <w:hyperlink w:anchor="P127" w:tooltip="27. Основаниями для возврата заявок и приложенных к ней документов на доработку являются:"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>п</w:t>
        </w:r>
        <w:r w:rsidR="00AA6C28">
          <w:rPr>
            <w:rFonts w:ascii="Times New Roman" w:hAnsi="Times New Roman"/>
            <w:color w:val="000000" w:themeColor="text1"/>
            <w:sz w:val="28"/>
            <w:szCs w:val="28"/>
          </w:rPr>
          <w:t>.</w:t>
        </w:r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 xml:space="preserve"> </w:t>
        </w:r>
      </w:hyperlink>
      <w:r w:rsidR="00B05D1D" w:rsidRPr="00B05D1D">
        <w:rPr>
          <w:rFonts w:ascii="Times New Roman" w:hAnsi="Times New Roman"/>
          <w:sz w:val="28"/>
          <w:szCs w:val="28"/>
        </w:rPr>
        <w:t>3.9.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Порядка.</w:t>
      </w:r>
    </w:p>
    <w:p w:rsidR="004E5AC5" w:rsidRDefault="004E5AC5" w:rsidP="004E5AC5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В случае</w:t>
      </w:r>
      <w:proofErr w:type="gramStart"/>
      <w:r w:rsidRPr="009D22F9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если в течение срока приема заявок для предоставления субсидии подана только одна заявка, предоставление субсидии признается состоявшимся.</w:t>
      </w:r>
    </w:p>
    <w:p w:rsidR="004E5AC5" w:rsidRDefault="004E5AC5" w:rsidP="004E5AC5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Заявка может быть отозвана заявителем до окончания приема заявок путем формирования заявителем уведомления об отзыве заявки.</w:t>
      </w:r>
    </w:p>
    <w:p w:rsidR="00B05D1D" w:rsidRPr="00B05D1D" w:rsidRDefault="00B05D1D" w:rsidP="00B05D1D">
      <w:pPr>
        <w:widowControl w:val="0"/>
        <w:tabs>
          <w:tab w:val="left" w:pos="1418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</w:p>
    <w:p w:rsidR="00382491" w:rsidRPr="006F6022" w:rsidRDefault="004E5AC5" w:rsidP="00302B3C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right="-29" w:firstLine="709"/>
        <w:jc w:val="center"/>
        <w:rPr>
          <w:rFonts w:ascii="Times New Roman" w:hAnsi="Times New Roman"/>
          <w:sz w:val="28"/>
          <w:szCs w:val="28"/>
        </w:rPr>
      </w:pPr>
      <w:r w:rsidRPr="00D06586">
        <w:rPr>
          <w:rFonts w:ascii="Times New Roman" w:hAnsi="Times New Roman"/>
          <w:b/>
          <w:color w:val="000000" w:themeColor="text1"/>
          <w:sz w:val="28"/>
          <w:szCs w:val="28"/>
        </w:rPr>
        <w:t>Комиссия по предоставлению субсидий</w:t>
      </w:r>
    </w:p>
    <w:p w:rsidR="006F6022" w:rsidRPr="006F6022" w:rsidRDefault="006F6022" w:rsidP="006F6022">
      <w:pPr>
        <w:tabs>
          <w:tab w:val="left" w:pos="993"/>
          <w:tab w:val="left" w:pos="1276"/>
        </w:tabs>
        <w:spacing w:after="0"/>
        <w:ind w:right="-29"/>
        <w:jc w:val="center"/>
        <w:rPr>
          <w:rFonts w:ascii="Times New Roman" w:hAnsi="Times New Roman"/>
          <w:sz w:val="28"/>
          <w:szCs w:val="28"/>
        </w:rPr>
      </w:pPr>
    </w:p>
    <w:p w:rsidR="004E5AC5" w:rsidRPr="00775E01" w:rsidRDefault="004E5AC5" w:rsidP="0016383D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775E01">
        <w:rPr>
          <w:rFonts w:ascii="Times New Roman" w:hAnsi="Times New Roman"/>
          <w:color w:val="000000" w:themeColor="text1"/>
          <w:sz w:val="28"/>
          <w:szCs w:val="28"/>
        </w:rPr>
        <w:t>Для рассмотрения вопросов, связанных с предоставлением субсидий, формируется</w:t>
      </w:r>
      <w:r w:rsidR="00775E01" w:rsidRPr="00775E01">
        <w:rPr>
          <w:rFonts w:ascii="Times New Roman" w:hAnsi="Times New Roman"/>
          <w:color w:val="000000" w:themeColor="text1"/>
          <w:sz w:val="28"/>
          <w:szCs w:val="28"/>
        </w:rPr>
        <w:t xml:space="preserve"> комиссия. Комиссия состоит из </w:t>
      </w:r>
      <w:r w:rsidRPr="00775E01">
        <w:rPr>
          <w:rFonts w:ascii="Times New Roman" w:hAnsi="Times New Roman"/>
          <w:color w:val="000000" w:themeColor="text1"/>
          <w:sz w:val="28"/>
          <w:szCs w:val="28"/>
        </w:rPr>
        <w:t>3 (трех) человек.</w:t>
      </w:r>
    </w:p>
    <w:p w:rsidR="004E5AC5" w:rsidRPr="004E5AC5" w:rsidRDefault="004E5AC5" w:rsidP="0016383D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Для рассмотрения заявки и приложенных к ней документов Администрация устанавливает дату и время окончания приема заявки и приложенных к ней документов, после </w:t>
      </w:r>
      <w:proofErr w:type="gramStart"/>
      <w:r w:rsidRPr="009D22F9">
        <w:rPr>
          <w:rFonts w:ascii="Times New Roman" w:hAnsi="Times New Roman"/>
          <w:color w:val="000000" w:themeColor="text1"/>
          <w:sz w:val="28"/>
          <w:szCs w:val="28"/>
        </w:rPr>
        <w:t>наступления</w:t>
      </w:r>
      <w:proofErr w:type="gramEnd"/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которой членам комиссии Администрации открывается доступ к заявкам в системе "Электронный бюджет" для их дальнейшего рассмотрения не позднее одного рабочего дня, следующего за днем окончания срока подачи заявлений.</w:t>
      </w:r>
    </w:p>
    <w:p w:rsidR="004E5AC5" w:rsidRPr="004E5AC5" w:rsidRDefault="004E5AC5" w:rsidP="0016383D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Протокол вскрытия заявок формируется на едином портале автоматически и подписывается УКЭП председателя комиссии в системе "Электронный бюджет", а также размещается на едином портале не позднее одного рабочего дня, следующего за днем его подписания.</w:t>
      </w:r>
    </w:p>
    <w:p w:rsidR="004E5AC5" w:rsidRPr="0016383D" w:rsidRDefault="0016383D" w:rsidP="0016383D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Комиссия в течение 3 рабочих дней рассматривает заявки и приложенные к ним документы, предоставленные заявителями в подтверждение соответствия требованиям, установленным настоящим Порядком, и принимает решение о предоставлении субсидий либо об отказе в предоставлении субсидий.</w:t>
      </w:r>
    </w:p>
    <w:p w:rsidR="0016383D" w:rsidRPr="0016383D" w:rsidRDefault="0016383D" w:rsidP="0016383D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lastRenderedPageBreak/>
        <w:t>Основаниями для отказа в предоставлении субсидии являются:</w:t>
      </w:r>
    </w:p>
    <w:p w:rsidR="0016383D" w:rsidRPr="0016383D" w:rsidRDefault="0016383D" w:rsidP="0016383D">
      <w:pPr>
        <w:pStyle w:val="a3"/>
        <w:numPr>
          <w:ilvl w:val="0"/>
          <w:numId w:val="25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несоответствие СНТ критериям и требованиям, указанным в п</w:t>
      </w:r>
      <w:r w:rsidR="006F602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w:anchor="P63" w:tooltip="9. Критериями отбора товариществ для предоставления субсидии являются:">
        <w:r w:rsidR="00A06BAD">
          <w:rPr>
            <w:rFonts w:ascii="Times New Roman" w:hAnsi="Times New Roman"/>
            <w:color w:val="000000" w:themeColor="text1"/>
            <w:sz w:val="28"/>
            <w:szCs w:val="28"/>
          </w:rPr>
          <w:t>2.4.</w:t>
        </w:r>
      </w:hyperlink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A06BAD">
        <w:rPr>
          <w:rFonts w:ascii="Times New Roman" w:hAnsi="Times New Roman"/>
          <w:color w:val="000000" w:themeColor="text1"/>
          <w:sz w:val="28"/>
          <w:szCs w:val="28"/>
        </w:rPr>
        <w:t>2.5.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Порядка;</w:t>
      </w:r>
    </w:p>
    <w:p w:rsidR="0016383D" w:rsidRPr="0016383D" w:rsidRDefault="0016383D" w:rsidP="0016383D">
      <w:pPr>
        <w:pStyle w:val="a3"/>
        <w:numPr>
          <w:ilvl w:val="0"/>
          <w:numId w:val="25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несоответствие предоставленного СНТ пакета документов требованиям настоящего Порядка;</w:t>
      </w:r>
    </w:p>
    <w:p w:rsidR="0016383D" w:rsidRPr="0016383D" w:rsidRDefault="0016383D" w:rsidP="0016383D">
      <w:pPr>
        <w:pStyle w:val="a3"/>
        <w:numPr>
          <w:ilvl w:val="0"/>
          <w:numId w:val="25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D06586">
        <w:rPr>
          <w:rFonts w:ascii="Times New Roman" w:hAnsi="Times New Roman"/>
          <w:color w:val="000000" w:themeColor="text1"/>
          <w:sz w:val="28"/>
          <w:szCs w:val="28"/>
        </w:rPr>
        <w:t>установление в период предоставления заявлений факта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недостоверности предоставленной СНТ информации;</w:t>
      </w:r>
    </w:p>
    <w:p w:rsidR="0016383D" w:rsidRPr="0016383D" w:rsidRDefault="0016383D" w:rsidP="0016383D">
      <w:pPr>
        <w:pStyle w:val="a3"/>
        <w:numPr>
          <w:ilvl w:val="0"/>
          <w:numId w:val="25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отсутствие в бюджете Увельского муниципального округа финансовых средств, предусмотренных на возмещение затрат, установленных в пункте </w:t>
      </w:r>
      <w:r w:rsidR="00A06BAD">
        <w:rPr>
          <w:rFonts w:ascii="Times New Roman" w:hAnsi="Times New Roman"/>
          <w:color w:val="000000" w:themeColor="text1"/>
          <w:sz w:val="28"/>
          <w:szCs w:val="28"/>
        </w:rPr>
        <w:t>1.</w:t>
      </w:r>
      <w:hyperlink w:anchor="P46" w:tooltip="3. Субсидии на создание условий для эффективного ведения гражданами садоводства и огородничества на территории города Челябинска (далее - субсидия) предоставляются садоводческим некоммерческим товариществам, расположенным на территории города Челябинска (далее"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>4</w:t>
        </w:r>
      </w:hyperlink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Порядка;</w:t>
      </w:r>
    </w:p>
    <w:p w:rsidR="0016383D" w:rsidRPr="0016383D" w:rsidRDefault="0016383D" w:rsidP="0016383D">
      <w:pPr>
        <w:pStyle w:val="a3"/>
        <w:numPr>
          <w:ilvl w:val="0"/>
          <w:numId w:val="25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произведенные СНТ затраты не предусмотрены </w:t>
      </w:r>
      <w:hyperlink w:anchor="P46" w:tooltip="3. Субсидии на создание условий для эффективного ведения гражданами садоводства и огородничества на территории города Челябинска (далее - субсидия) предоставляются садоводческим некоммерческим товариществам, расположенным на территории города Челябинска (далее"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>п</w:t>
        </w:r>
        <w:r w:rsidR="006F6022">
          <w:rPr>
            <w:rFonts w:ascii="Times New Roman" w:hAnsi="Times New Roman"/>
            <w:color w:val="000000" w:themeColor="text1"/>
            <w:sz w:val="28"/>
            <w:szCs w:val="28"/>
          </w:rPr>
          <w:t>.</w:t>
        </w:r>
      </w:hyperlink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6BAD">
        <w:rPr>
          <w:rFonts w:ascii="Times New Roman" w:hAnsi="Times New Roman"/>
          <w:color w:val="000000" w:themeColor="text1"/>
          <w:sz w:val="28"/>
          <w:szCs w:val="28"/>
        </w:rPr>
        <w:t>1.3.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Порядка;</w:t>
      </w:r>
    </w:p>
    <w:p w:rsidR="0016383D" w:rsidRPr="0016383D" w:rsidRDefault="0016383D" w:rsidP="0016383D">
      <w:pPr>
        <w:pStyle w:val="a3"/>
        <w:numPr>
          <w:ilvl w:val="0"/>
          <w:numId w:val="25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22F9">
        <w:rPr>
          <w:rFonts w:ascii="Times New Roman" w:hAnsi="Times New Roman"/>
          <w:color w:val="000000" w:themeColor="text1"/>
          <w:sz w:val="28"/>
          <w:szCs w:val="28"/>
        </w:rPr>
        <w:t>непредоставление</w:t>
      </w:r>
      <w:proofErr w:type="spellEnd"/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или предоставление не в полном объеме пакета документов, указанного в п</w:t>
      </w:r>
      <w:r w:rsidR="006F602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6BAD">
        <w:rPr>
          <w:rFonts w:ascii="Times New Roman" w:hAnsi="Times New Roman"/>
          <w:color w:val="000000" w:themeColor="text1"/>
          <w:sz w:val="28"/>
          <w:szCs w:val="28"/>
        </w:rPr>
        <w:t>3.1.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Порядка.</w:t>
      </w:r>
    </w:p>
    <w:p w:rsidR="00375DEE" w:rsidRDefault="0016383D" w:rsidP="00375DEE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Протокол подведения итогов предоставления субсидии формируется на едином портале автоматически на основании результатов определения получателя субсидии, подписывается УКЭП председателя комиссии в системе "Электронный бюджет" и размещается на едином портале не позднее одного рабочего дня, следующего за днем его подписания.</w:t>
      </w:r>
    </w:p>
    <w:p w:rsidR="0016383D" w:rsidRPr="00375DEE" w:rsidRDefault="00375DEE" w:rsidP="0016383D">
      <w:pPr>
        <w:pStyle w:val="a3"/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подведения итогов</w:t>
      </w:r>
      <w:r w:rsidRPr="00375DEE">
        <w:rPr>
          <w:rFonts w:ascii="Times New Roman" w:hAnsi="Times New Roman"/>
          <w:sz w:val="28"/>
          <w:szCs w:val="28"/>
        </w:rPr>
        <w:t xml:space="preserve"> формируется на едином портале автоматически на основании результатов определения победителей отбора, подписывается УКЭП председателя комиссии в системе «Электронный бюджет» и размещается на едином портале не позднее одного рабочего дня, следующим за днем его подписания</w:t>
      </w:r>
      <w:r w:rsidR="0016383D" w:rsidRPr="009D22F9">
        <w:rPr>
          <w:rFonts w:ascii="Times New Roman" w:hAnsi="Times New Roman"/>
          <w:color w:val="000000" w:themeColor="text1"/>
          <w:sz w:val="28"/>
          <w:szCs w:val="28"/>
        </w:rPr>
        <w:t>, с указанием следующих сведений:</w:t>
      </w:r>
    </w:p>
    <w:p w:rsidR="0016383D" w:rsidRPr="0016383D" w:rsidRDefault="0016383D" w:rsidP="0016383D">
      <w:pPr>
        <w:pStyle w:val="a3"/>
        <w:numPr>
          <w:ilvl w:val="0"/>
          <w:numId w:val="26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даты, времени и места проведения рассмотрения заявок;</w:t>
      </w:r>
    </w:p>
    <w:p w:rsidR="0016383D" w:rsidRPr="0016383D" w:rsidRDefault="0016383D" w:rsidP="0016383D">
      <w:pPr>
        <w:pStyle w:val="a3"/>
        <w:numPr>
          <w:ilvl w:val="0"/>
          <w:numId w:val="26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информации о СНТ, заявки которых были рассмотрены;</w:t>
      </w:r>
    </w:p>
    <w:p w:rsidR="0016383D" w:rsidRPr="0016383D" w:rsidRDefault="0016383D" w:rsidP="0016383D">
      <w:pPr>
        <w:pStyle w:val="a3"/>
        <w:numPr>
          <w:ilvl w:val="0"/>
          <w:numId w:val="26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информации о СНТ, заявки которых были отклонены, с указанием причин их отклонения, в т</w:t>
      </w:r>
      <w:r>
        <w:rPr>
          <w:rFonts w:ascii="Times New Roman" w:hAnsi="Times New Roman"/>
          <w:color w:val="000000" w:themeColor="text1"/>
          <w:sz w:val="28"/>
          <w:szCs w:val="28"/>
        </w:rPr>
        <w:t>ом числе положений объявления о предоставлении субсидии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, которым не соответствуют заявки;</w:t>
      </w:r>
    </w:p>
    <w:p w:rsidR="0016383D" w:rsidRPr="0016383D" w:rsidRDefault="0016383D" w:rsidP="0016383D">
      <w:pPr>
        <w:pStyle w:val="a3"/>
        <w:numPr>
          <w:ilvl w:val="0"/>
          <w:numId w:val="26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наименования СНТ, с которыми заключаются соглашения, и размер предоставляемых им субсидий.</w:t>
      </w:r>
    </w:p>
    <w:p w:rsidR="0016383D" w:rsidRPr="0016383D" w:rsidRDefault="0016383D" w:rsidP="0016383D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Внесение изменений в протокол рассмотрения заявок и протокол подведения итогов предоставления субсидии осуществляется не позднее 10 календарных дней со дня </w:t>
      </w:r>
      <w:proofErr w:type="gramStart"/>
      <w:r w:rsidRPr="009D22F9">
        <w:rPr>
          <w:rFonts w:ascii="Times New Roman" w:hAnsi="Times New Roman"/>
          <w:color w:val="000000" w:themeColor="text1"/>
          <w:sz w:val="28"/>
          <w:szCs w:val="28"/>
        </w:rPr>
        <w:t>подписания первых версий протокола рассмотрения заявок</w:t>
      </w:r>
      <w:proofErr w:type="gramEnd"/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и протокола подведения итогов предоставления субсидии путем формирования новых версий указанных протоколов с указанием причин внесения изменений.</w:t>
      </w:r>
    </w:p>
    <w:p w:rsidR="0016383D" w:rsidRPr="0016383D" w:rsidRDefault="0016383D" w:rsidP="0016383D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lastRenderedPageBreak/>
        <w:t>В случае возникновения обстоятельств, приводящих к невозможности предоставления субсидии (уменьшение главному распорядителю ранее доведенных лимитов бюджетных обязательств на предоставление субсидии, наличие технических ошибок</w:t>
      </w:r>
      <w:r w:rsidR="00DC703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7034">
        <w:rPr>
          <w:rFonts w:ascii="Times New Roman" w:hAnsi="Times New Roman"/>
          <w:sz w:val="28"/>
          <w:szCs w:val="28"/>
        </w:rPr>
        <w:t>при формировании организатором процедуры предоставления субсидии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>), Администрация принимает решение об отмене предоставления субсидии.</w:t>
      </w:r>
    </w:p>
    <w:p w:rsidR="0016383D" w:rsidRPr="0016383D" w:rsidRDefault="0016383D" w:rsidP="0016383D">
      <w:pPr>
        <w:pStyle w:val="a3"/>
        <w:numPr>
          <w:ilvl w:val="1"/>
          <w:numId w:val="9"/>
        </w:numPr>
        <w:tabs>
          <w:tab w:val="left" w:pos="1276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Порядок отмены предоставления субсидии:</w:t>
      </w:r>
    </w:p>
    <w:p w:rsidR="0016383D" w:rsidRPr="0016383D" w:rsidRDefault="0016383D" w:rsidP="0016383D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размещение Администрацией объявления об отмене проведения предоставления субсидии на едином портале допускается не позднее, чем за 1 рабочий день до даты окончания срока подачи заявок заявителями;</w:t>
      </w:r>
    </w:p>
    <w:p w:rsidR="0016383D" w:rsidRPr="0016383D" w:rsidRDefault="0016383D" w:rsidP="0016383D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объявление об отмене предоставления субсидии формируется в электронной форме посредством заполнения соответствующих экранных форм </w:t>
      </w:r>
      <w:proofErr w:type="spellStart"/>
      <w:r w:rsidRPr="009D22F9">
        <w:rPr>
          <w:rFonts w:ascii="Times New Roman" w:hAnsi="Times New Roman"/>
          <w:color w:val="000000" w:themeColor="text1"/>
          <w:sz w:val="28"/>
          <w:szCs w:val="28"/>
        </w:rPr>
        <w:t>веб-интерфейса</w:t>
      </w:r>
      <w:proofErr w:type="spellEnd"/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системы "Электронный бюджет", подписывается УКЭП, размещается на едином портале и содержит информацию о причинах отмены предоставления субсидии;</w:t>
      </w:r>
    </w:p>
    <w:p w:rsidR="0016383D" w:rsidRPr="0016383D" w:rsidRDefault="0016383D" w:rsidP="0016383D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заявители, подавшие заявки, информируются об отмене предоставления субсидии в системе "Электронный бюджет";</w:t>
      </w:r>
    </w:p>
    <w:p w:rsidR="0016383D" w:rsidRPr="0016383D" w:rsidRDefault="0016383D" w:rsidP="0016383D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предоставление субсидии считается отмененным со дня размещения объявления о</w:t>
      </w:r>
      <w:r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его отмене на едином портале;</w:t>
      </w:r>
    </w:p>
    <w:p w:rsidR="0016383D" w:rsidRPr="0016383D" w:rsidRDefault="0016383D" w:rsidP="0016383D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после окончания срока предоставления субсидии и до заключения соглашения с получателем субсидии Администрация может отменить предоставление субсидии только в случае возникновения обстоятельств непреодолимой силы в соответствии с </w:t>
      </w:r>
      <w:hyperlink r:id="rId15" w:tooltip="&quot;Гражданский кодекс Российской Федерации (часть первая)&quot; от 30.11.1994 N 51-ФЗ (ред. от 08.08.2024, с изм. от 31.10.2024) ------------ Недействующая редакция {КонсультантПлюс}"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>п</w:t>
        </w:r>
        <w:r w:rsidR="006F6022">
          <w:rPr>
            <w:rFonts w:ascii="Times New Roman" w:hAnsi="Times New Roman"/>
            <w:color w:val="000000" w:themeColor="text1"/>
            <w:sz w:val="28"/>
            <w:szCs w:val="28"/>
          </w:rPr>
          <w:t>.</w:t>
        </w:r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 xml:space="preserve"> 3 ст</w:t>
        </w:r>
        <w:r w:rsidR="006F6022">
          <w:rPr>
            <w:rFonts w:ascii="Times New Roman" w:hAnsi="Times New Roman"/>
            <w:color w:val="000000" w:themeColor="text1"/>
            <w:sz w:val="28"/>
            <w:szCs w:val="28"/>
          </w:rPr>
          <w:t>.</w:t>
        </w:r>
        <w:r w:rsidRPr="009D22F9">
          <w:rPr>
            <w:rFonts w:ascii="Times New Roman" w:hAnsi="Times New Roman"/>
            <w:color w:val="000000" w:themeColor="text1"/>
            <w:sz w:val="28"/>
            <w:szCs w:val="28"/>
          </w:rPr>
          <w:t xml:space="preserve"> 401</w:t>
        </w:r>
      </w:hyperlink>
      <w:r w:rsidRPr="009D22F9">
        <w:rPr>
          <w:rFonts w:ascii="Times New Roman" w:hAnsi="Times New Roman"/>
          <w:color w:val="000000" w:themeColor="text1"/>
          <w:sz w:val="28"/>
          <w:szCs w:val="28"/>
        </w:rPr>
        <w:t xml:space="preserve"> Гражданского кодекса Российской Федерации.</w:t>
      </w:r>
    </w:p>
    <w:p w:rsidR="0016383D" w:rsidRPr="0016383D" w:rsidRDefault="0016383D" w:rsidP="006F6022">
      <w:pPr>
        <w:pStyle w:val="a3"/>
        <w:numPr>
          <w:ilvl w:val="1"/>
          <w:numId w:val="9"/>
        </w:numPr>
        <w:tabs>
          <w:tab w:val="left" w:pos="1418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Предоставление субсидии признается несостоявшимся в следующих случаях:</w:t>
      </w:r>
    </w:p>
    <w:p w:rsidR="0016383D" w:rsidRPr="0016383D" w:rsidRDefault="0016383D" w:rsidP="006F6022">
      <w:pPr>
        <w:pStyle w:val="a3"/>
        <w:numPr>
          <w:ilvl w:val="0"/>
          <w:numId w:val="28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по окончании срока подачи заявок не подано ни одной заявки;</w:t>
      </w:r>
    </w:p>
    <w:p w:rsidR="00CD3E74" w:rsidRPr="00795264" w:rsidRDefault="0016383D" w:rsidP="006F6022">
      <w:pPr>
        <w:pStyle w:val="a3"/>
        <w:numPr>
          <w:ilvl w:val="0"/>
          <w:numId w:val="28"/>
        </w:numPr>
        <w:tabs>
          <w:tab w:val="left" w:pos="1134"/>
        </w:tabs>
        <w:spacing w:after="0"/>
        <w:ind w:left="0" w:right="-29" w:firstLine="709"/>
        <w:jc w:val="both"/>
        <w:rPr>
          <w:rFonts w:ascii="Times New Roman" w:hAnsi="Times New Roman"/>
          <w:sz w:val="28"/>
          <w:szCs w:val="28"/>
        </w:rPr>
      </w:pPr>
      <w:r w:rsidRPr="009D22F9">
        <w:rPr>
          <w:rFonts w:ascii="Times New Roman" w:hAnsi="Times New Roman"/>
          <w:color w:val="000000" w:themeColor="text1"/>
          <w:sz w:val="28"/>
          <w:szCs w:val="28"/>
        </w:rPr>
        <w:t>по результатам рассмотрения заявок отклонены все заявки.</w:t>
      </w:r>
    </w:p>
    <w:p w:rsidR="00795264" w:rsidRPr="00795264" w:rsidRDefault="00795264" w:rsidP="006F6022">
      <w:pPr>
        <w:tabs>
          <w:tab w:val="left" w:pos="1134"/>
        </w:tabs>
        <w:spacing w:after="0"/>
        <w:ind w:right="-29"/>
        <w:jc w:val="both"/>
        <w:rPr>
          <w:rFonts w:ascii="Times New Roman" w:hAnsi="Times New Roman"/>
          <w:sz w:val="28"/>
          <w:szCs w:val="28"/>
        </w:rPr>
      </w:pPr>
    </w:p>
    <w:p w:rsidR="00CD3E74" w:rsidRPr="006F6022" w:rsidRDefault="003E1ED6" w:rsidP="00302B3C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8"/>
        <w:jc w:val="center"/>
        <w:rPr>
          <w:rFonts w:ascii="Times New Roman" w:eastAsiaTheme="minorHAnsi" w:hAnsi="Times New Roman"/>
          <w:sz w:val="28"/>
          <w:szCs w:val="28"/>
        </w:rPr>
      </w:pPr>
      <w:r w:rsidRPr="00D06586">
        <w:rPr>
          <w:rFonts w:ascii="Times New Roman" w:hAnsi="Times New Roman"/>
          <w:b/>
          <w:color w:val="000000" w:themeColor="text1"/>
          <w:sz w:val="28"/>
          <w:szCs w:val="28"/>
        </w:rPr>
        <w:t>Условия и порядок предоставления субсидии</w:t>
      </w:r>
    </w:p>
    <w:p w:rsidR="006F6022" w:rsidRPr="006F6022" w:rsidRDefault="006F6022" w:rsidP="006F6022">
      <w:pPr>
        <w:tabs>
          <w:tab w:val="left" w:pos="1276"/>
        </w:tabs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</w:p>
    <w:p w:rsidR="003E1ED6" w:rsidRPr="007B558C" w:rsidRDefault="003E1ED6" w:rsidP="006F6022">
      <w:pPr>
        <w:pStyle w:val="a3"/>
        <w:numPr>
          <w:ilvl w:val="1"/>
          <w:numId w:val="9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7B558C">
        <w:rPr>
          <w:rFonts w:ascii="Times New Roman" w:eastAsiaTheme="minorHAnsi" w:hAnsi="Times New Roman"/>
          <w:sz w:val="28"/>
          <w:szCs w:val="28"/>
        </w:rPr>
        <w:t xml:space="preserve"> </w:t>
      </w:r>
      <w:r w:rsidRPr="007B558C">
        <w:rPr>
          <w:rFonts w:ascii="Times New Roman" w:hAnsi="Times New Roman"/>
          <w:color w:val="000000" w:themeColor="text1"/>
          <w:sz w:val="28"/>
          <w:szCs w:val="28"/>
        </w:rPr>
        <w:t>Размер субсидии устанавливается от фактически произведенных расходов в предыдущем и текущем финансовом году, осуществляемых за счет целевых и иных взносов членов СНТ на реализацию мероприятий, указанных в пункте 3 настоящего Порядка.</w:t>
      </w:r>
    </w:p>
    <w:p w:rsidR="003E1ED6" w:rsidRPr="007B558C" w:rsidRDefault="003E1ED6" w:rsidP="007B558C">
      <w:pPr>
        <w:tabs>
          <w:tab w:val="left" w:pos="1276"/>
          <w:tab w:val="left" w:pos="1418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7B558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субсидии, предоставляемой заявителю, рассчитывается по формуле </w:t>
      </w:r>
      <w:r w:rsidRPr="007B558C">
        <w:rPr>
          <w:rFonts w:ascii="Times New Roman" w:hAnsi="Times New Roman"/>
          <w:sz w:val="28"/>
          <w:szCs w:val="28"/>
        </w:rPr>
        <w:t>пропорционально произведенным затратам:</w:t>
      </w:r>
    </w:p>
    <w:p w:rsidR="003E1ED6" w:rsidRPr="007B558C" w:rsidRDefault="003E1ED6" w:rsidP="007B558C">
      <w:pPr>
        <w:tabs>
          <w:tab w:val="left" w:pos="1418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7B558C">
        <w:rPr>
          <w:rFonts w:ascii="Times New Roman" w:hAnsi="Times New Roman"/>
          <w:sz w:val="28"/>
          <w:szCs w:val="28"/>
          <w:lang w:val="en-US"/>
        </w:rPr>
        <w:t>S</w:t>
      </w:r>
      <w:r w:rsidRPr="007B558C">
        <w:rPr>
          <w:rFonts w:ascii="Times New Roman" w:hAnsi="Times New Roman"/>
          <w:sz w:val="28"/>
          <w:szCs w:val="28"/>
        </w:rPr>
        <w:t>=</w:t>
      </w:r>
      <w:r w:rsidRPr="007B558C">
        <w:rPr>
          <w:rFonts w:ascii="Times New Roman" w:hAnsi="Times New Roman"/>
          <w:sz w:val="28"/>
          <w:szCs w:val="28"/>
          <w:lang w:val="en-US"/>
        </w:rPr>
        <w:t>C</w:t>
      </w:r>
      <w:r w:rsidRPr="007B558C">
        <w:rPr>
          <w:rFonts w:ascii="Times New Roman" w:hAnsi="Times New Roman"/>
          <w:sz w:val="28"/>
          <w:szCs w:val="28"/>
        </w:rPr>
        <w:t>*(</w:t>
      </w:r>
      <w:r w:rsidRPr="007B558C">
        <w:rPr>
          <w:rFonts w:ascii="Times New Roman" w:hAnsi="Times New Roman"/>
          <w:sz w:val="28"/>
          <w:szCs w:val="28"/>
          <w:lang w:val="en-US"/>
        </w:rPr>
        <w:t>Z</w:t>
      </w:r>
      <w:r w:rsidRPr="007B558C">
        <w:rPr>
          <w:rFonts w:ascii="Times New Roman" w:hAnsi="Times New Roman"/>
          <w:sz w:val="28"/>
          <w:szCs w:val="28"/>
        </w:rPr>
        <w:t>/</w:t>
      </w:r>
      <w:r w:rsidRPr="007B558C">
        <w:rPr>
          <w:rFonts w:ascii="Times New Roman" w:hAnsi="Times New Roman"/>
          <w:sz w:val="28"/>
          <w:szCs w:val="28"/>
          <w:lang w:val="en-US"/>
        </w:rPr>
        <w:t>Q</w:t>
      </w:r>
      <w:r w:rsidRPr="007B558C">
        <w:rPr>
          <w:rFonts w:ascii="Times New Roman" w:hAnsi="Times New Roman"/>
          <w:sz w:val="28"/>
          <w:szCs w:val="28"/>
        </w:rPr>
        <w:t>), где:</w:t>
      </w:r>
    </w:p>
    <w:p w:rsidR="003E1ED6" w:rsidRPr="006F6022" w:rsidRDefault="003E1ED6" w:rsidP="007B558C">
      <w:pPr>
        <w:tabs>
          <w:tab w:val="left" w:pos="1418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6F6022">
        <w:rPr>
          <w:rFonts w:ascii="Times New Roman" w:hAnsi="Times New Roman"/>
          <w:sz w:val="28"/>
          <w:szCs w:val="28"/>
          <w:lang w:val="en-US"/>
        </w:rPr>
        <w:t>S</w:t>
      </w:r>
      <w:r w:rsidRPr="006F6022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6F6022">
        <w:rPr>
          <w:rFonts w:ascii="Times New Roman" w:hAnsi="Times New Roman"/>
          <w:sz w:val="28"/>
          <w:szCs w:val="28"/>
        </w:rPr>
        <w:t>размер</w:t>
      </w:r>
      <w:proofErr w:type="gramEnd"/>
      <w:r w:rsidRPr="006F6022">
        <w:rPr>
          <w:rFonts w:ascii="Times New Roman" w:hAnsi="Times New Roman"/>
          <w:sz w:val="28"/>
          <w:szCs w:val="28"/>
        </w:rPr>
        <w:t xml:space="preserve"> субсидии, которую получит каждый заявитель, руб.;</w:t>
      </w:r>
    </w:p>
    <w:p w:rsidR="003E1ED6" w:rsidRPr="006F6022" w:rsidRDefault="003E1ED6" w:rsidP="007B558C">
      <w:pPr>
        <w:tabs>
          <w:tab w:val="left" w:pos="1418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6F6022"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Pr="006F6022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6F6022">
        <w:rPr>
          <w:rFonts w:ascii="Times New Roman" w:hAnsi="Times New Roman"/>
          <w:sz w:val="28"/>
          <w:szCs w:val="28"/>
        </w:rPr>
        <w:t>сумма</w:t>
      </w:r>
      <w:proofErr w:type="gramEnd"/>
      <w:r w:rsidRPr="006F6022">
        <w:rPr>
          <w:rFonts w:ascii="Times New Roman" w:hAnsi="Times New Roman"/>
          <w:sz w:val="28"/>
          <w:szCs w:val="28"/>
        </w:rPr>
        <w:t xml:space="preserve"> средств бюджета Увельского муниципального округа, предусмотренная на цели согласно п.2 настоящего Порядка, руб.;</w:t>
      </w:r>
    </w:p>
    <w:p w:rsidR="003E1ED6" w:rsidRPr="006F6022" w:rsidRDefault="003E1ED6" w:rsidP="007B558C">
      <w:pPr>
        <w:tabs>
          <w:tab w:val="left" w:pos="1418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F6022">
        <w:rPr>
          <w:rFonts w:ascii="Times New Roman" w:eastAsiaTheme="minorHAnsi" w:hAnsi="Times New Roman"/>
          <w:sz w:val="28"/>
          <w:szCs w:val="28"/>
          <w:lang w:val="en-US"/>
        </w:rPr>
        <w:t>Z</w:t>
      </w:r>
      <w:r w:rsidRPr="006F6022">
        <w:rPr>
          <w:rFonts w:ascii="Times New Roman" w:eastAsiaTheme="minorHAnsi" w:hAnsi="Times New Roman"/>
          <w:sz w:val="28"/>
          <w:szCs w:val="28"/>
        </w:rPr>
        <w:t xml:space="preserve"> – </w:t>
      </w:r>
      <w:proofErr w:type="gramStart"/>
      <w:r w:rsidRPr="006F6022">
        <w:rPr>
          <w:rFonts w:ascii="Times New Roman" w:eastAsiaTheme="minorHAnsi" w:hAnsi="Times New Roman"/>
          <w:sz w:val="28"/>
          <w:szCs w:val="28"/>
        </w:rPr>
        <w:t>затраты</w:t>
      </w:r>
      <w:proofErr w:type="gramEnd"/>
      <w:r w:rsidRPr="006F6022">
        <w:rPr>
          <w:rFonts w:ascii="Times New Roman" w:eastAsiaTheme="minorHAnsi" w:hAnsi="Times New Roman"/>
          <w:sz w:val="28"/>
          <w:szCs w:val="28"/>
        </w:rPr>
        <w:t>, понесенные заявителем на цели, указанные в п.2 настоящего Порядка, руб.;</w:t>
      </w:r>
    </w:p>
    <w:p w:rsidR="003E1ED6" w:rsidRPr="006F6022" w:rsidRDefault="003E1ED6" w:rsidP="007B558C">
      <w:pPr>
        <w:tabs>
          <w:tab w:val="left" w:pos="1418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F6022">
        <w:rPr>
          <w:rFonts w:ascii="Times New Roman" w:eastAsiaTheme="minorHAnsi" w:hAnsi="Times New Roman"/>
          <w:sz w:val="28"/>
          <w:szCs w:val="28"/>
          <w:lang w:val="en-US"/>
        </w:rPr>
        <w:t>Q</w:t>
      </w:r>
      <w:r w:rsidRPr="006F6022">
        <w:rPr>
          <w:rFonts w:ascii="Times New Roman" w:eastAsiaTheme="minorHAnsi" w:hAnsi="Times New Roman"/>
          <w:sz w:val="28"/>
          <w:szCs w:val="28"/>
        </w:rPr>
        <w:t xml:space="preserve"> – </w:t>
      </w:r>
      <w:proofErr w:type="gramStart"/>
      <w:r w:rsidRPr="006F6022">
        <w:rPr>
          <w:rFonts w:ascii="Times New Roman" w:eastAsiaTheme="minorHAnsi" w:hAnsi="Times New Roman"/>
          <w:sz w:val="28"/>
          <w:szCs w:val="28"/>
        </w:rPr>
        <w:t>сумма</w:t>
      </w:r>
      <w:proofErr w:type="gramEnd"/>
      <w:r w:rsidRPr="006F6022">
        <w:rPr>
          <w:rFonts w:ascii="Times New Roman" w:eastAsiaTheme="minorHAnsi" w:hAnsi="Times New Roman"/>
          <w:sz w:val="28"/>
          <w:szCs w:val="28"/>
        </w:rPr>
        <w:t xml:space="preserve"> затрат всех заявителей, в отношении которых Комиссия  приняла решение о выдаче субсидии, руб.</w:t>
      </w:r>
    </w:p>
    <w:p w:rsidR="003E1ED6" w:rsidRPr="006F6022" w:rsidRDefault="003E1ED6" w:rsidP="007B558C">
      <w:pPr>
        <w:tabs>
          <w:tab w:val="left" w:pos="1418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F6022">
        <w:rPr>
          <w:rFonts w:ascii="Times New Roman" w:eastAsia="Times New Roman" w:hAnsi="Times New Roman"/>
          <w:sz w:val="28"/>
          <w:szCs w:val="28"/>
          <w:lang w:eastAsia="ru-RU"/>
        </w:rPr>
        <w:t>Размер субсидии, предоставляемой заявителю за счет средств местного бюджета, составляет не более</w:t>
      </w:r>
      <w:r w:rsidRPr="006F6022">
        <w:rPr>
          <w:rFonts w:ascii="Times New Roman" w:eastAsiaTheme="minorHAnsi" w:hAnsi="Times New Roman"/>
          <w:sz w:val="28"/>
          <w:szCs w:val="28"/>
        </w:rPr>
        <w:t xml:space="preserve"> 350 тыс. руб. (без учета налога на добавленную стоимость).</w:t>
      </w:r>
    </w:p>
    <w:p w:rsidR="003E1ED6" w:rsidRPr="007B558C" w:rsidRDefault="003E1ED6" w:rsidP="007B558C">
      <w:pPr>
        <w:pStyle w:val="a3"/>
        <w:numPr>
          <w:ilvl w:val="1"/>
          <w:numId w:val="9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F6022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Субсидия предоставляется</w:t>
      </w: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 в соответствии с соглашением, заключенным между Администрацией и СНТ в пределах средств, утвержденных в бюджете Увельского муниципального округа на указанные цели, в соответствии с типовыми формами, установленными Финансовым управлением Администрации Увельского муниципального округа </w:t>
      </w:r>
      <w:r w:rsidRPr="00775E01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(приложение № 5 к порядку).</w:t>
      </w:r>
    </w:p>
    <w:p w:rsidR="003E1ED6" w:rsidRPr="007B558C" w:rsidRDefault="003E1ED6" w:rsidP="007B558C">
      <w:pPr>
        <w:pStyle w:val="a3"/>
        <w:numPr>
          <w:ilvl w:val="1"/>
          <w:numId w:val="9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Соглашение, дополнительные соглашение к Соглашению, в том числе дополнительное соглашение о расторжении Соглашения (при необходимости)  о предоставлении субсидий из бюджета Увельского  муниципального округа заключается </w:t>
      </w: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shd w:val="clear" w:color="auto" w:fill="FFFFFF"/>
          <w:lang w:bidi="ru-RU"/>
        </w:rPr>
        <w:t xml:space="preserve">с использованием </w:t>
      </w: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государственной интегрированной информационной системы управления общественными финансами "Электронный бюджет" </w:t>
      </w: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shd w:val="clear" w:color="auto" w:fill="FFFFFF"/>
          <w:lang w:bidi="ru-RU"/>
        </w:rPr>
        <w:t>(</w:t>
      </w:r>
      <w:hyperlink r:id="rId16" w:tgtFrame="_blank" w:history="1">
        <w:r w:rsidRPr="007B558C">
          <w:rPr>
            <w:rFonts w:ascii="Times New Roman" w:eastAsia="Microsoft Sans Serif" w:hAnsi="Times New Roman"/>
            <w:color w:val="000000" w:themeColor="text1"/>
            <w:sz w:val="28"/>
            <w:szCs w:val="28"/>
            <w:shd w:val="clear" w:color="auto" w:fill="FFFFFF"/>
            <w:lang w:bidi="ru-RU"/>
          </w:rPr>
          <w:t>https://promote.budget.gov.ru</w:t>
        </w:r>
      </w:hyperlink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shd w:val="clear" w:color="auto" w:fill="FFFFFF"/>
          <w:lang w:bidi="ru-RU"/>
        </w:rPr>
        <w:t xml:space="preserve">) </w:t>
      </w: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в соответствии с типовыми формами, установленными финансовым органом Увельского муниципального округа.</w:t>
      </w:r>
      <w:proofErr w:type="gramEnd"/>
    </w:p>
    <w:p w:rsidR="003E1ED6" w:rsidRPr="00AE6872" w:rsidRDefault="003E1ED6" w:rsidP="007B558C">
      <w:pPr>
        <w:pStyle w:val="a3"/>
        <w:numPr>
          <w:ilvl w:val="1"/>
          <w:numId w:val="9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AE6872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Уполномоченный орган готовит проект соглашения на предоставление субсидии СНТ в течение 15 (пятнадцати) рабочих дней со дня размещения на едином портале в системе «Электронный бюджет» информации о результатах рассмотрения заявок на предоставление субсидии и обеспечивает его подписание в государственной интегрированной информационной системе управления общественными финансами "Электронный бюджет".</w:t>
      </w:r>
    </w:p>
    <w:p w:rsidR="003E1ED6" w:rsidRPr="007B558C" w:rsidRDefault="003E1ED6" w:rsidP="007B558C">
      <w:pPr>
        <w:pStyle w:val="a3"/>
        <w:widowControl w:val="0"/>
        <w:tabs>
          <w:tab w:val="left" w:pos="1418"/>
        </w:tabs>
        <w:spacing w:after="0"/>
        <w:ind w:left="0" w:firstLine="851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Получатель субсидии обязан подписать соглашение о предоставлении субсидии не позднее 10 (десяти) рабочих дней с момента его размещения Администрацией в государственной интегрированной информационной системе управления общественными финансами "Электронный бюджет".</w:t>
      </w:r>
    </w:p>
    <w:p w:rsidR="003E1ED6" w:rsidRDefault="003E1ED6" w:rsidP="007B558C">
      <w:pPr>
        <w:widowControl w:val="0"/>
        <w:tabs>
          <w:tab w:val="left" w:pos="1418"/>
        </w:tabs>
        <w:spacing w:after="0"/>
        <w:ind w:firstLine="851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В случае</w:t>
      </w:r>
      <w:proofErr w:type="gramStart"/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,</w:t>
      </w:r>
      <w:proofErr w:type="gramEnd"/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 если в течение указанного срока соглашение о предоставлении субсидии не заключено по вине получателя субсидии, то такой получатель признается уклонившимся от заключения соглашения о предоставлении субсидии и теряет право на получение субсидии, а Администрация вправе распределить высвободившиеся средства между </w:t>
      </w: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lastRenderedPageBreak/>
        <w:t xml:space="preserve">остальными получателями субсидии. </w:t>
      </w:r>
    </w:p>
    <w:p w:rsidR="000C63FC" w:rsidRPr="000C63FC" w:rsidRDefault="000C63FC" w:rsidP="000C63FC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/>
        <w:ind w:left="0" w:firstLine="851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0C63F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В случае уменьшения Администрации ранее доведенных лимитов бюджетных обязательств, приводящего к невозможности предоставления субсидии в размере, определенном в соглашении, Администрацией  и СНТ согласовываются новые условия соглашения, путем подписания дополни</w:t>
      </w:r>
      <w:r w:rsidR="00537DA6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тельного соглашения, при </w:t>
      </w:r>
      <w:proofErr w:type="spellStart"/>
      <w:r w:rsidR="00537DA6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недости</w:t>
      </w:r>
      <w:r w:rsidRPr="000C63F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жении</w:t>
      </w:r>
      <w:proofErr w:type="spellEnd"/>
      <w:r w:rsidRPr="000C63F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 согласия по новым условиям подписывается дополнительное соглашение о расторжении соглашения.</w:t>
      </w:r>
    </w:p>
    <w:p w:rsidR="003E1ED6" w:rsidRPr="007B558C" w:rsidRDefault="003E1ED6" w:rsidP="007B558C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/>
        <w:ind w:left="0" w:firstLine="851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Получатель субсидии, дает согласие на осуществление Администрацией и органами муниципального финансового контроля проверок соблюдения ими условий, целей и порядка предоставления субсидий.</w:t>
      </w:r>
    </w:p>
    <w:p w:rsidR="003E1ED6" w:rsidRPr="007B558C" w:rsidRDefault="003E1ED6" w:rsidP="007B558C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/>
        <w:ind w:left="0" w:firstLine="851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3E1ED6" w:rsidRPr="007B558C" w:rsidRDefault="003E1ED6" w:rsidP="007B558C">
      <w:pPr>
        <w:widowControl w:val="0"/>
        <w:tabs>
          <w:tab w:val="left" w:pos="1418"/>
        </w:tabs>
        <w:spacing w:after="0"/>
        <w:ind w:firstLine="851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proofErr w:type="gramStart"/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соглашению,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Увельского</w:t>
      </w:r>
      <w:proofErr w:type="gramEnd"/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 муниципального округа.</w:t>
      </w:r>
    </w:p>
    <w:p w:rsidR="003E1ED6" w:rsidRPr="007B558C" w:rsidRDefault="003E1ED6" w:rsidP="007B558C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/>
        <w:ind w:left="0" w:firstLine="851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Перечисление субсидии осуществляется не позднее 10 рабочего дня, следующего за днем принятия Администрацией решения о предоставлении субсидии.</w:t>
      </w:r>
    </w:p>
    <w:p w:rsidR="003E1ED6" w:rsidRDefault="003E1ED6" w:rsidP="007B558C">
      <w:pPr>
        <w:pStyle w:val="a3"/>
        <w:widowControl w:val="0"/>
        <w:numPr>
          <w:ilvl w:val="1"/>
          <w:numId w:val="9"/>
        </w:numPr>
        <w:tabs>
          <w:tab w:val="left" w:pos="1418"/>
        </w:tabs>
        <w:spacing w:after="0"/>
        <w:ind w:left="0" w:firstLine="851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7B558C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>Субсидия перечисляется единовременно на расчетный счет, открытый получателем субсидии в учреждениях Центрального Банка Российской Федерации или в кредитной организации с учетом положений, установленных бюджетным законодательством Российской Федерации.</w:t>
      </w:r>
    </w:p>
    <w:p w:rsidR="00795264" w:rsidRPr="00795264" w:rsidRDefault="00795264" w:rsidP="00795264">
      <w:pPr>
        <w:widowControl w:val="0"/>
        <w:tabs>
          <w:tab w:val="left" w:pos="1418"/>
        </w:tabs>
        <w:spacing w:after="0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</w:p>
    <w:p w:rsidR="007B558C" w:rsidRDefault="007B558C" w:rsidP="00302B3C">
      <w:pPr>
        <w:pStyle w:val="a3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8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558C">
        <w:rPr>
          <w:rFonts w:ascii="Times New Roman" w:hAnsi="Times New Roman"/>
          <w:b/>
          <w:color w:val="000000" w:themeColor="text1"/>
          <w:sz w:val="28"/>
          <w:szCs w:val="28"/>
        </w:rPr>
        <w:t>Контроль и порядок возврата средств субсидий</w:t>
      </w:r>
    </w:p>
    <w:p w:rsidR="00302B3C" w:rsidRPr="00302B3C" w:rsidRDefault="00302B3C" w:rsidP="00302B3C">
      <w:pPr>
        <w:widowControl w:val="0"/>
        <w:spacing w:after="0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B558C" w:rsidRPr="007B558C" w:rsidRDefault="007B558C" w:rsidP="00302B3C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</w:t>
      </w:r>
      <w:r>
        <w:rPr>
          <w:rFonts w:ascii="Times New Roman" w:hAnsi="Times New Roman"/>
          <w:color w:val="000000" w:themeColor="text1"/>
          <w:sz w:val="28"/>
          <w:szCs w:val="28"/>
        </w:rPr>
        <w:t>Увельского</w:t>
      </w:r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 в лице уполномоченного органа, органы муниципального финансового контроля </w:t>
      </w:r>
      <w:r w:rsidRPr="0011468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(далее - органы контроля) в соответствии со </w:t>
      </w:r>
      <w:hyperlink r:id="rId17" w:tooltip="&quot;Бюджетный кодекс Российской Федерации&quot; от 31.07.1998 N 145-ФЗ (ред. от 24.06.2025) ------------ Недействующая редакция {КонсультантПлюс}">
        <w:r w:rsidRPr="00114683">
          <w:rPr>
            <w:rFonts w:ascii="Times New Roman" w:hAnsi="Times New Roman"/>
            <w:color w:val="000000" w:themeColor="text1"/>
            <w:sz w:val="28"/>
            <w:szCs w:val="28"/>
          </w:rPr>
          <w:t>ст</w:t>
        </w:r>
        <w:r w:rsidR="006F6022">
          <w:rPr>
            <w:rFonts w:ascii="Times New Roman" w:hAnsi="Times New Roman"/>
            <w:color w:val="000000" w:themeColor="text1"/>
            <w:sz w:val="28"/>
            <w:szCs w:val="28"/>
          </w:rPr>
          <w:t>.</w:t>
        </w:r>
        <w:r w:rsidRPr="00114683">
          <w:rPr>
            <w:rFonts w:ascii="Times New Roman" w:hAnsi="Times New Roman"/>
            <w:color w:val="000000" w:themeColor="text1"/>
            <w:sz w:val="28"/>
            <w:szCs w:val="28"/>
          </w:rPr>
          <w:t xml:space="preserve"> 268.1</w:t>
        </w:r>
      </w:hyperlink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hyperlink r:id="rId18" w:tooltip="&quot;Бюджетный кодекс Российской Федерации&quot; от 31.07.1998 N 145-ФЗ (ред. от 24.06.2025) ------------ Недействующая редакция {КонсультантПлюс}">
        <w:r w:rsidRPr="00114683">
          <w:rPr>
            <w:rFonts w:ascii="Times New Roman" w:hAnsi="Times New Roman"/>
            <w:color w:val="000000" w:themeColor="text1"/>
            <w:sz w:val="28"/>
            <w:szCs w:val="28"/>
          </w:rPr>
          <w:t>269.2</w:t>
        </w:r>
      </w:hyperlink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 Бюджетного кодекса Российской Федерации осуществляют контроль соблюдения получателями субсидий условий и порядка предоставления субсидий, предусмотренных настоящим Порядком и соглашениями. Контроль осуществляется в ходе проверки поданного пакета документов, а также в случае поступления в Администрацию заявления о выявленных нарушениях от садоводов или уполномоченных органов.</w:t>
      </w:r>
    </w:p>
    <w:p w:rsidR="00B613CB" w:rsidRDefault="007B558C" w:rsidP="00B613CB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В случае выявления в ходе проверок нарушений условий и порядка предоставления субсидий, предусмотренных настоящим Порядком и соглашениями, Администрация </w:t>
      </w:r>
      <w:r>
        <w:rPr>
          <w:rFonts w:ascii="Times New Roman" w:hAnsi="Times New Roman"/>
          <w:color w:val="000000" w:themeColor="text1"/>
          <w:sz w:val="28"/>
          <w:szCs w:val="28"/>
        </w:rPr>
        <w:t>Увельского</w:t>
      </w:r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 в лице уполномоченного органа, органы контроля соста</w:t>
      </w:r>
      <w:r w:rsidR="00775E01">
        <w:rPr>
          <w:rFonts w:ascii="Times New Roman" w:hAnsi="Times New Roman"/>
          <w:color w:val="000000" w:themeColor="text1"/>
          <w:sz w:val="28"/>
          <w:szCs w:val="28"/>
        </w:rPr>
        <w:t>вляют акт проверки и направляют</w:t>
      </w:r>
      <w:r w:rsidR="00B613C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75E01">
        <w:rPr>
          <w:rFonts w:ascii="Times New Roman" w:hAnsi="Times New Roman"/>
          <w:color w:val="000000" w:themeColor="text1"/>
          <w:sz w:val="28"/>
          <w:szCs w:val="28"/>
        </w:rPr>
        <w:t xml:space="preserve">его в </w:t>
      </w:r>
      <w:r w:rsidRPr="00114683">
        <w:rPr>
          <w:rFonts w:ascii="Times New Roman" w:hAnsi="Times New Roman"/>
          <w:color w:val="000000" w:themeColor="text1"/>
          <w:sz w:val="28"/>
          <w:szCs w:val="28"/>
        </w:rPr>
        <w:t>комиссию.</w:t>
      </w:r>
      <w:r w:rsidR="00B613C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613CB"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  <w:t xml:space="preserve"> </w:t>
      </w:r>
    </w:p>
    <w:p w:rsidR="007B558C" w:rsidRPr="00B613CB" w:rsidRDefault="00B613CB" w:rsidP="00B613CB">
      <w:pPr>
        <w:widowControl w:val="0"/>
        <w:tabs>
          <w:tab w:val="left" w:pos="1276"/>
        </w:tabs>
        <w:spacing w:after="0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775E01" w:rsidRPr="00B613CB">
        <w:rPr>
          <w:rFonts w:ascii="Times New Roman" w:hAnsi="Times New Roman"/>
          <w:color w:val="000000" w:themeColor="text1"/>
          <w:sz w:val="28"/>
          <w:szCs w:val="28"/>
        </w:rPr>
        <w:t>В ходе проверки нарушений условий и порядка предоставления субсидии Администрация вправе запросить отдельные документы, подтверждающие  факт выполненных работ, а так же копию проекта  межевания.</w:t>
      </w:r>
    </w:p>
    <w:p w:rsidR="007B558C" w:rsidRPr="007B558C" w:rsidRDefault="007B558C" w:rsidP="007B558C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Комиссия в течение 10 рабочих дней со дня получения акта проверки рассматривает его и принимает решение о направлении получателю субсидии требования Администрации о возврате субсидии в бюджет </w:t>
      </w:r>
      <w:r w:rsidR="006F6022">
        <w:rPr>
          <w:rFonts w:ascii="Times New Roman" w:hAnsi="Times New Roman"/>
          <w:color w:val="000000" w:themeColor="text1"/>
          <w:sz w:val="28"/>
          <w:szCs w:val="28"/>
        </w:rPr>
        <w:t>Увельского</w:t>
      </w:r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округа.</w:t>
      </w:r>
    </w:p>
    <w:p w:rsidR="007B558C" w:rsidRDefault="007B558C" w:rsidP="007B558C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Получатель субсидии обязан произвести возврат средств субсидий в бюджет </w:t>
      </w:r>
      <w:r>
        <w:rPr>
          <w:rFonts w:ascii="Times New Roman" w:hAnsi="Times New Roman"/>
          <w:color w:val="000000" w:themeColor="text1"/>
          <w:sz w:val="28"/>
          <w:szCs w:val="28"/>
        </w:rPr>
        <w:t>Увельского</w:t>
      </w:r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 в случае нарушения получателем субсидии условий, установленных при предоставлении субсидии, </w:t>
      </w:r>
      <w:proofErr w:type="gramStart"/>
      <w:r w:rsidRPr="00114683">
        <w:rPr>
          <w:rFonts w:ascii="Times New Roman" w:hAnsi="Times New Roman"/>
          <w:color w:val="000000" w:themeColor="text1"/>
          <w:sz w:val="28"/>
          <w:szCs w:val="28"/>
        </w:rPr>
        <w:t>выявленного</w:t>
      </w:r>
      <w:proofErr w:type="gramEnd"/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 в том числе по фактам проверок, проведенных главным распорядителем, как получателем бюджетных средств, и органом контроля в течение 10 календарных дней со дня получения получателем субсидии требования Администрации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>Увельского</w:t>
      </w:r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 о возврате субсидии в бюджет </w:t>
      </w:r>
      <w:r>
        <w:rPr>
          <w:rFonts w:ascii="Times New Roman" w:hAnsi="Times New Roman"/>
          <w:color w:val="000000" w:themeColor="text1"/>
          <w:sz w:val="28"/>
          <w:szCs w:val="28"/>
        </w:rPr>
        <w:t>Увельского</w:t>
      </w:r>
      <w:r w:rsidRPr="00114683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округа.</w:t>
      </w:r>
    </w:p>
    <w:p w:rsidR="007B558C" w:rsidRPr="007B558C" w:rsidRDefault="007B558C" w:rsidP="007B558C">
      <w:pPr>
        <w:pStyle w:val="a3"/>
        <w:widowControl w:val="0"/>
        <w:numPr>
          <w:ilvl w:val="1"/>
          <w:numId w:val="9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Microsoft Sans Serif" w:hAnsi="Times New Roman"/>
          <w:color w:val="000000" w:themeColor="text1"/>
          <w:sz w:val="28"/>
          <w:szCs w:val="28"/>
          <w:lang w:bidi="ru-RU"/>
        </w:rPr>
      </w:pPr>
      <w:r w:rsidRPr="007B558C">
        <w:rPr>
          <w:rFonts w:ascii="Times New Roman" w:hAnsi="Times New Roman"/>
          <w:color w:val="000000" w:themeColor="text1"/>
          <w:sz w:val="28"/>
          <w:szCs w:val="28"/>
        </w:rPr>
        <w:t>Невозвращенные добровольно средства субсидии подлежат взысканию в бюджет Увельского муниципального округа в судебном порядке в соответствии с законодательством Российской Федерации.</w:t>
      </w:r>
    </w:p>
    <w:p w:rsidR="003E1ED6" w:rsidRPr="003E1ED6" w:rsidRDefault="003E1ED6" w:rsidP="003E1ED6">
      <w:pPr>
        <w:tabs>
          <w:tab w:val="left" w:pos="1418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CD3E74" w:rsidRDefault="00CD3E74" w:rsidP="00CD3E74">
      <w:pPr>
        <w:pStyle w:val="ConsPlusNormal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74" w:rsidRPr="00CD3E74" w:rsidRDefault="00CD3E74" w:rsidP="00CD3E74">
      <w:pPr>
        <w:rPr>
          <w:rFonts w:ascii="Times New Roman" w:hAnsi="Times New Roman"/>
          <w:sz w:val="28"/>
          <w:szCs w:val="28"/>
        </w:rPr>
      </w:pPr>
    </w:p>
    <w:p w:rsidR="00CD3E74" w:rsidRDefault="00CD3E74"/>
    <w:p w:rsidR="00CD3E74" w:rsidRDefault="00CD3E74"/>
    <w:p w:rsidR="00CD3E74" w:rsidRDefault="00CD3E74"/>
    <w:p w:rsidR="008B6FE9" w:rsidRPr="008B6FE9" w:rsidRDefault="008B6FE9" w:rsidP="008B6FE9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lastRenderedPageBreak/>
        <w:t>Приложение 1</w:t>
      </w:r>
    </w:p>
    <w:p w:rsidR="008B6FE9" w:rsidRDefault="008B6FE9" w:rsidP="008B6FE9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к Порядку предоставления субсидии </w:t>
      </w:r>
      <w:r w:rsidR="009220C6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</w:t>
      </w: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>садоводческим некоммерческим товариществам</w:t>
      </w:r>
      <w:r w:rsidR="009220C6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в 2026-2028 годах в целях возмещения затрат</w:t>
      </w: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>,</w:t>
      </w:r>
      <w:r w:rsidR="009220C6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связанных с осуществлением деятельности </w:t>
      </w:r>
    </w:p>
    <w:p w:rsidR="009220C6" w:rsidRPr="008B6FE9" w:rsidRDefault="009220C6" w:rsidP="008B6FE9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8B6FE9" w:rsidRPr="008B6FE9" w:rsidRDefault="008B6FE9" w:rsidP="008B6FE9">
      <w:pPr>
        <w:widowControl w:val="0"/>
        <w:tabs>
          <w:tab w:val="left" w:pos="1200"/>
        </w:tabs>
        <w:spacing w:after="0"/>
        <w:ind w:left="3969"/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</w:pP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>В А</w:t>
      </w:r>
      <w:r w:rsidR="009220C6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>дминистрацию</w:t>
      </w: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 </w:t>
      </w:r>
      <w:r w:rsidR="009220C6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Увельского </w:t>
      </w: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муниципального округа</w:t>
      </w:r>
      <w:r w:rsidR="009220C6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</w:t>
      </w:r>
    </w:p>
    <w:p w:rsidR="009220C6" w:rsidRDefault="009220C6" w:rsidP="008B6FE9">
      <w:pPr>
        <w:autoSpaceDE w:val="0"/>
        <w:autoSpaceDN w:val="0"/>
        <w:adjustRightInd w:val="0"/>
        <w:spacing w:after="0"/>
        <w:ind w:left="3969"/>
        <w:jc w:val="both"/>
        <w:rPr>
          <w:rFonts w:ascii="Times New Roman" w:eastAsia="Microsoft Sans Serif" w:hAnsi="Times New Roman"/>
          <w:color w:val="000000"/>
          <w:sz w:val="24"/>
          <w:szCs w:val="24"/>
          <w:vertAlign w:val="superscript"/>
          <w:lang w:bidi="ru-RU"/>
        </w:rPr>
      </w:pPr>
    </w:p>
    <w:p w:rsidR="009220C6" w:rsidRDefault="009220C6" w:rsidP="008B6FE9">
      <w:pPr>
        <w:autoSpaceDE w:val="0"/>
        <w:autoSpaceDN w:val="0"/>
        <w:adjustRightInd w:val="0"/>
        <w:spacing w:after="0"/>
        <w:ind w:left="3969"/>
        <w:jc w:val="both"/>
        <w:rPr>
          <w:rFonts w:ascii="Times New Roman" w:eastAsia="Microsoft Sans Serif" w:hAnsi="Times New Roman"/>
          <w:color w:val="000000"/>
          <w:sz w:val="24"/>
          <w:szCs w:val="24"/>
          <w:vertAlign w:val="superscript"/>
          <w:lang w:bidi="ru-RU"/>
        </w:rPr>
      </w:pPr>
    </w:p>
    <w:p w:rsidR="00C40C79" w:rsidRPr="00C40C79" w:rsidRDefault="00C40C79" w:rsidP="00C40C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  <w:r w:rsidRPr="00C40C79">
        <w:rPr>
          <w:rFonts w:ascii="Times New Roman" w:eastAsia="Microsoft Sans Serif" w:hAnsi="Times New Roman"/>
          <w:b/>
          <w:bCs/>
          <w:color w:val="000000"/>
          <w:sz w:val="28"/>
          <w:szCs w:val="28"/>
          <w:lang w:bidi="ru-RU"/>
        </w:rPr>
        <w:t>ЗАЯВЛЕНИЕ</w:t>
      </w:r>
    </w:p>
    <w:p w:rsidR="00C40C79" w:rsidRPr="00C40C79" w:rsidRDefault="00C40C79" w:rsidP="00C40C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</w:pP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На основании решения общего собрания членов Объединения __________________________________________________________________</w:t>
      </w:r>
    </w:p>
    <w:p w:rsidR="00C40C79" w:rsidRPr="00C40C79" w:rsidRDefault="00C40C79" w:rsidP="00C40C79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1200"/>
        </w:tabs>
        <w:spacing w:after="0"/>
        <w:jc w:val="center"/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</w:pPr>
      <w:r w:rsidRPr="00C40C79"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  <w:t xml:space="preserve">(наименование </w:t>
      </w:r>
      <w:r w:rsidR="00820356"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  <w:t>СНТ, ИНН</w:t>
      </w:r>
      <w:r w:rsidRPr="00C40C79"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  <w:t>)</w:t>
      </w:r>
    </w:p>
    <w:p w:rsidR="00C40C79" w:rsidRPr="00C40C79" w:rsidRDefault="00C40C79" w:rsidP="00C40C79">
      <w:pPr>
        <w:widowControl w:val="0"/>
        <w:tabs>
          <w:tab w:val="left" w:pos="1200"/>
        </w:tabs>
        <w:spacing w:after="0"/>
        <w:jc w:val="center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  <w:r w:rsidRPr="00C40C79"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  <w:t>(протокол от «__» _______ 20__ г. № ______)</w:t>
      </w:r>
    </w:p>
    <w:p w:rsidR="00C40C79" w:rsidRPr="00C40C79" w:rsidRDefault="00C40C79" w:rsidP="00C40C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</w:pP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просим выделить субсидию на возмещение </w:t>
      </w:r>
      <w:r w:rsidR="00D06586" w:rsidRPr="00D03F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затрат, связанных с осуществлением деятельности </w:t>
      </w:r>
      <w:r w:rsidR="00D0658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СНТ в </w:t>
      </w:r>
      <w:proofErr w:type="spellStart"/>
      <w:r w:rsidR="00D06586"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_____________году</w:t>
      </w:r>
      <w:proofErr w:type="spellEnd"/>
      <w:r w:rsidR="00D06586">
        <w:rPr>
          <w:rFonts w:ascii="Times New Roman" w:hAnsi="Times New Roman"/>
          <w:bCs/>
          <w:color w:val="000000" w:themeColor="text1"/>
          <w:sz w:val="28"/>
          <w:szCs w:val="28"/>
        </w:rPr>
        <w:t>, а именно</w:t>
      </w:r>
      <w:r w:rsidRPr="00C40C79">
        <w:rPr>
          <w:rFonts w:ascii="Times New Roman" w:eastAsia="Microsoft Sans Serif" w:hAnsi="Times New Roman"/>
          <w:color w:val="22272F"/>
          <w:sz w:val="28"/>
          <w:szCs w:val="28"/>
          <w:shd w:val="clear" w:color="auto" w:fill="FFFFFF"/>
          <w:lang w:bidi="ru-RU"/>
        </w:rPr>
        <w:t> </w:t>
      </w:r>
      <w:proofErr w:type="gramStart"/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на</w:t>
      </w:r>
      <w:proofErr w:type="gramEnd"/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 _____________________________________________________________________________</w:t>
      </w:r>
      <w:r w:rsidR="00D06586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_______________________________________________</w:t>
      </w: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___</w:t>
      </w:r>
    </w:p>
    <w:p w:rsidR="00C40C79" w:rsidRPr="00C40C79" w:rsidRDefault="00C40C79" w:rsidP="00C40C79">
      <w:pPr>
        <w:widowControl w:val="0"/>
        <w:tabs>
          <w:tab w:val="left" w:pos="1200"/>
        </w:tabs>
        <w:spacing w:after="0"/>
        <w:jc w:val="center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  <w:r w:rsidRPr="00C40C79"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  <w:t>(наименование работ)</w:t>
      </w:r>
    </w:p>
    <w:p w:rsidR="00C40C79" w:rsidRPr="00C40C79" w:rsidRDefault="00C40C79" w:rsidP="00C40C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в размере</w:t>
      </w:r>
      <w:proofErr w:type="gramStart"/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 __</w:t>
      </w:r>
      <w:r w:rsidR="00D06586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____________________________________</w:t>
      </w: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______________ (______________________________________________</w:t>
      </w:r>
      <w:r w:rsidR="00D06586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_________</w:t>
      </w: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) </w:t>
      </w:r>
      <w:proofErr w:type="gramEnd"/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рублей.</w:t>
      </w:r>
    </w:p>
    <w:p w:rsidR="00C40C79" w:rsidRDefault="00C40C79" w:rsidP="00D06586">
      <w:pPr>
        <w:widowControl w:val="0"/>
        <w:tabs>
          <w:tab w:val="left" w:pos="1200"/>
        </w:tabs>
        <w:spacing w:after="0"/>
        <w:jc w:val="center"/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</w:pPr>
      <w:r w:rsidRPr="00D06586"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  <w:t>(сумма прописью)</w:t>
      </w:r>
    </w:p>
    <w:p w:rsidR="00D06586" w:rsidRPr="00D06586" w:rsidRDefault="00D06586" w:rsidP="00D06586">
      <w:pPr>
        <w:widowControl w:val="0"/>
        <w:tabs>
          <w:tab w:val="left" w:pos="1200"/>
        </w:tabs>
        <w:spacing w:after="0"/>
        <w:jc w:val="center"/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</w:pPr>
    </w:p>
    <w:p w:rsidR="00C34B03" w:rsidRPr="00C34B03" w:rsidRDefault="00C34B03" w:rsidP="00C34B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  <w:r w:rsidRPr="00C34B03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Достоверность предоставленных сведений гарантирую.</w:t>
      </w:r>
    </w:p>
    <w:p w:rsidR="00C34B03" w:rsidRPr="00C34B03" w:rsidRDefault="00C50E0E" w:rsidP="00C34B03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>По состоянию на _____________</w:t>
      </w:r>
      <w:r w:rsidR="00C34B03" w:rsidRPr="00C34B03"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 xml:space="preserve"> </w:t>
      </w:r>
      <w:r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>(</w:t>
      </w:r>
      <w:r w:rsidR="00C34B03" w:rsidRPr="00C34B03"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>первое чис</w:t>
      </w:r>
      <w:r w:rsidR="00DB236C"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>ло месяца, в котором представляется заявление</w:t>
      </w:r>
      <w:r w:rsidR="00C34B03" w:rsidRPr="00C34B03"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 xml:space="preserve"> </w:t>
      </w:r>
      <w:r w:rsidR="00C34B03" w:rsidRPr="00C34B03">
        <w:rPr>
          <w:rFonts w:ascii="Times New Roman" w:hAnsi="Times New Roman"/>
          <w:sz w:val="28"/>
          <w:szCs w:val="28"/>
        </w:rPr>
        <w:t>на предоставление субсидии</w:t>
      </w:r>
      <w:r w:rsidR="00D65285">
        <w:rPr>
          <w:rFonts w:ascii="Times New Roman" w:hAnsi="Times New Roman"/>
          <w:sz w:val="28"/>
          <w:szCs w:val="28"/>
        </w:rPr>
        <w:t>)</w:t>
      </w:r>
      <w:r w:rsidR="00C34B03" w:rsidRPr="00C34B03">
        <w:rPr>
          <w:rFonts w:ascii="Times New Roman" w:hAnsi="Times New Roman"/>
          <w:sz w:val="28"/>
          <w:szCs w:val="28"/>
        </w:rPr>
        <w:t xml:space="preserve"> </w:t>
      </w:r>
      <w:r w:rsidR="00DB236C">
        <w:rPr>
          <w:rFonts w:ascii="Times New Roman" w:hAnsi="Times New Roman"/>
          <w:sz w:val="28"/>
          <w:szCs w:val="28"/>
        </w:rPr>
        <w:t xml:space="preserve">СНТ, </w:t>
      </w:r>
      <w:r w:rsidR="00C34B03" w:rsidRPr="00C34B03">
        <w:rPr>
          <w:rFonts w:ascii="Times New Roman" w:hAnsi="Times New Roman"/>
          <w:sz w:val="28"/>
          <w:szCs w:val="28"/>
        </w:rPr>
        <w:t>соответств</w:t>
      </w:r>
      <w:r w:rsidR="00DB236C">
        <w:rPr>
          <w:rFonts w:ascii="Times New Roman" w:hAnsi="Times New Roman"/>
          <w:sz w:val="28"/>
          <w:szCs w:val="28"/>
        </w:rPr>
        <w:t>ует</w:t>
      </w:r>
      <w:r w:rsidR="00C34B03" w:rsidRPr="00C34B03">
        <w:rPr>
          <w:rFonts w:ascii="Times New Roman" w:hAnsi="Times New Roman"/>
          <w:sz w:val="28"/>
          <w:szCs w:val="28"/>
        </w:rPr>
        <w:t xml:space="preserve"> требованиям:</w:t>
      </w:r>
    </w:p>
    <w:p w:rsidR="00C34B03" w:rsidRPr="009D22F9" w:rsidRDefault="00C34B03" w:rsidP="00C34B0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СНТ</w:t>
      </w:r>
      <w:r w:rsidRPr="009D22F9">
        <w:rPr>
          <w:rFonts w:ascii="Times New Roman" w:eastAsiaTheme="minorHAnsi" w:hAnsi="Times New Roman"/>
          <w:sz w:val="28"/>
          <w:szCs w:val="28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9" w:history="1">
        <w:r w:rsidRPr="009D22F9">
          <w:rPr>
            <w:rFonts w:ascii="Times New Roman" w:eastAsiaTheme="minorHAnsi" w:hAnsi="Times New Roman"/>
            <w:color w:val="0000FF"/>
            <w:sz w:val="28"/>
            <w:szCs w:val="28"/>
          </w:rPr>
          <w:t>перечень</w:t>
        </w:r>
      </w:hyperlink>
      <w:r w:rsidRPr="009D22F9">
        <w:rPr>
          <w:rFonts w:ascii="Times New Roman" w:eastAsiaTheme="minorHAnsi" w:hAnsi="Times New Roman"/>
          <w:sz w:val="28"/>
          <w:szCs w:val="28"/>
        </w:rPr>
        <w:t xml:space="preserve"> государств и территорий, используемых для промежуточного (</w:t>
      </w:r>
      <w:proofErr w:type="spellStart"/>
      <w:r w:rsidRPr="009D22F9">
        <w:rPr>
          <w:rFonts w:ascii="Times New Roman" w:eastAsiaTheme="minorHAnsi" w:hAnsi="Times New Roman"/>
          <w:sz w:val="28"/>
          <w:szCs w:val="28"/>
        </w:rPr>
        <w:t>офшорного</w:t>
      </w:r>
      <w:proofErr w:type="spellEnd"/>
      <w:r w:rsidRPr="009D22F9">
        <w:rPr>
          <w:rFonts w:ascii="Times New Roman" w:eastAsiaTheme="minorHAnsi" w:hAnsi="Times New Roman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9D22F9">
        <w:rPr>
          <w:rFonts w:ascii="Times New Roman" w:eastAsiaTheme="minorHAnsi" w:hAnsi="Times New Roman"/>
          <w:sz w:val="28"/>
          <w:szCs w:val="28"/>
        </w:rPr>
        <w:t>офшорные</w:t>
      </w:r>
      <w:proofErr w:type="spellEnd"/>
      <w:r w:rsidRPr="009D22F9">
        <w:rPr>
          <w:rFonts w:ascii="Times New Roman" w:eastAsiaTheme="minorHAnsi" w:hAnsi="Times New Roman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9D22F9">
        <w:rPr>
          <w:rFonts w:ascii="Times New Roman" w:eastAsiaTheme="minorHAnsi" w:hAnsi="Times New Roman"/>
          <w:sz w:val="28"/>
          <w:szCs w:val="28"/>
        </w:rPr>
        <w:t>офшорных</w:t>
      </w:r>
      <w:proofErr w:type="spellEnd"/>
      <w:r w:rsidRPr="009D22F9">
        <w:rPr>
          <w:rFonts w:ascii="Times New Roman" w:eastAsiaTheme="minorHAnsi" w:hAnsi="Times New Roman"/>
          <w:sz w:val="28"/>
          <w:szCs w:val="28"/>
        </w:rPr>
        <w:t xml:space="preserve"> компаний в</w:t>
      </w:r>
      <w:proofErr w:type="gramEnd"/>
      <w:r w:rsidRPr="009D22F9">
        <w:rPr>
          <w:rFonts w:ascii="Times New Roman" w:eastAsiaTheme="minorHAnsi" w:hAnsi="Times New Roman"/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9D22F9">
        <w:rPr>
          <w:rFonts w:ascii="Times New Roman" w:eastAsiaTheme="minorHAnsi" w:hAnsi="Times New Roman"/>
          <w:sz w:val="28"/>
          <w:szCs w:val="28"/>
        </w:rPr>
        <w:t xml:space="preserve">При расчете доли участия </w:t>
      </w:r>
      <w:proofErr w:type="spellStart"/>
      <w:r w:rsidRPr="009D22F9">
        <w:rPr>
          <w:rFonts w:ascii="Times New Roman" w:eastAsiaTheme="minorHAnsi" w:hAnsi="Times New Roman"/>
          <w:sz w:val="28"/>
          <w:szCs w:val="28"/>
        </w:rPr>
        <w:t>офшорных</w:t>
      </w:r>
      <w:proofErr w:type="spellEnd"/>
      <w:r w:rsidRPr="009D22F9">
        <w:rPr>
          <w:rFonts w:ascii="Times New Roman" w:eastAsiaTheme="minorHAnsi" w:hAnsi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9D22F9">
        <w:rPr>
          <w:rFonts w:ascii="Times New Roman" w:eastAsiaTheme="minorHAnsi" w:hAnsi="Times New Roman"/>
          <w:sz w:val="28"/>
          <w:szCs w:val="28"/>
        </w:rPr>
        <w:t>офшорных</w:t>
      </w:r>
      <w:proofErr w:type="spellEnd"/>
      <w:r w:rsidRPr="009D22F9">
        <w:rPr>
          <w:rFonts w:ascii="Times New Roman" w:eastAsiaTheme="minorHAnsi" w:hAnsi="Times New Roman"/>
          <w:sz w:val="28"/>
          <w:szCs w:val="28"/>
        </w:rPr>
        <w:t xml:space="preserve"> компаний в капитале публичных акционерных обществ (в </w:t>
      </w:r>
      <w:r w:rsidRPr="009D22F9">
        <w:rPr>
          <w:rFonts w:ascii="Times New Roman" w:eastAsiaTheme="minorHAnsi" w:hAnsi="Times New Roman"/>
          <w:sz w:val="28"/>
          <w:szCs w:val="28"/>
        </w:rPr>
        <w:lastRenderedPageBreak/>
        <w:t xml:space="preserve">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9D22F9">
        <w:rPr>
          <w:rFonts w:ascii="Times New Roman" w:eastAsiaTheme="minorHAnsi" w:hAnsi="Times New Roman"/>
          <w:sz w:val="28"/>
          <w:szCs w:val="28"/>
        </w:rPr>
        <w:t>офшорных</w:t>
      </w:r>
      <w:proofErr w:type="spellEnd"/>
      <w:r w:rsidRPr="009D22F9">
        <w:rPr>
          <w:rFonts w:ascii="Times New Roman" w:eastAsiaTheme="minorHAnsi" w:hAnsi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D22F9">
        <w:rPr>
          <w:rFonts w:ascii="Times New Roman" w:eastAsiaTheme="minorHAnsi" w:hAnsi="Times New Roman"/>
          <w:sz w:val="28"/>
          <w:szCs w:val="28"/>
        </w:rPr>
        <w:t xml:space="preserve"> акционерных обществ;</w:t>
      </w:r>
    </w:p>
    <w:p w:rsidR="00C34B03" w:rsidRPr="009D22F9" w:rsidRDefault="00C34B03" w:rsidP="00C34B0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СНТ</w:t>
      </w:r>
      <w:r w:rsidRPr="009D22F9">
        <w:rPr>
          <w:rFonts w:ascii="Times New Roman" w:eastAsiaTheme="minorHAnsi" w:hAnsi="Times New Roman"/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34B03" w:rsidRPr="009D22F9" w:rsidRDefault="00C34B03" w:rsidP="00C34B0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СНТ</w:t>
      </w:r>
      <w:r w:rsidRPr="009D22F9">
        <w:rPr>
          <w:rFonts w:ascii="Times New Roman" w:eastAsiaTheme="minorHAnsi" w:hAnsi="Times New Roman"/>
          <w:sz w:val="28"/>
          <w:szCs w:val="28"/>
        </w:rPr>
        <w:t xml:space="preserve"> не находится в составляемых в рамках реализации полномочий, предусмотренных </w:t>
      </w:r>
      <w:hyperlink r:id="rId20" w:history="1">
        <w:r w:rsidRPr="009D22F9">
          <w:rPr>
            <w:rFonts w:ascii="Times New Roman" w:eastAsiaTheme="minorHAnsi" w:hAnsi="Times New Roman"/>
            <w:color w:val="0000FF"/>
            <w:sz w:val="28"/>
            <w:szCs w:val="28"/>
          </w:rPr>
          <w:t>главой VII</w:t>
        </w:r>
      </w:hyperlink>
      <w:r w:rsidRPr="009D22F9">
        <w:rPr>
          <w:rFonts w:ascii="Times New Roman" w:eastAsiaTheme="minorHAnsi" w:hAnsi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34B03" w:rsidRPr="009D22F9" w:rsidRDefault="00C34B03" w:rsidP="00C34B0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СНТ </w:t>
      </w:r>
      <w:r w:rsidRPr="009D22F9">
        <w:rPr>
          <w:rFonts w:ascii="Times New Roman" w:eastAsiaTheme="minorHAnsi" w:hAnsi="Times New Roman"/>
          <w:sz w:val="28"/>
          <w:szCs w:val="28"/>
        </w:rPr>
        <w:t>не получает средства из бюджета Увельского муниципального округа, из которого планируется предоставление субсидии в соответствии с правовым актом</w:t>
      </w:r>
      <w:proofErr w:type="gramStart"/>
      <w:r w:rsidRPr="009D22F9">
        <w:rPr>
          <w:rFonts w:ascii="Times New Roman" w:eastAsiaTheme="minorHAnsi" w:hAnsi="Times New Roman"/>
          <w:sz w:val="28"/>
          <w:szCs w:val="28"/>
        </w:rPr>
        <w:t xml:space="preserve"> ,</w:t>
      </w:r>
      <w:proofErr w:type="gramEnd"/>
      <w:r w:rsidRPr="009D22F9">
        <w:rPr>
          <w:rFonts w:ascii="Times New Roman" w:eastAsiaTheme="minorHAnsi" w:hAnsi="Times New Roman"/>
          <w:sz w:val="28"/>
          <w:szCs w:val="28"/>
        </w:rPr>
        <w:t xml:space="preserve"> на основании иных нормативных правовых актов или муниципальных правовых актов на цели, установленные в п. 3 настоящего Порядка;</w:t>
      </w:r>
    </w:p>
    <w:p w:rsidR="00C34B03" w:rsidRPr="009D22F9" w:rsidRDefault="00C34B03" w:rsidP="00C34B0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СНТ</w:t>
      </w:r>
      <w:r w:rsidRPr="009D22F9">
        <w:rPr>
          <w:rFonts w:ascii="Times New Roman" w:eastAsiaTheme="minorHAnsi" w:hAnsi="Times New Roman"/>
          <w:sz w:val="28"/>
          <w:szCs w:val="28"/>
        </w:rPr>
        <w:t xml:space="preserve"> не является иностранным агентом в соответствии с Федеральным </w:t>
      </w:r>
      <w:hyperlink r:id="rId21" w:history="1">
        <w:r w:rsidRPr="009D22F9">
          <w:rPr>
            <w:rFonts w:ascii="Times New Roman" w:eastAsiaTheme="minorHAnsi" w:hAnsi="Times New Roman"/>
            <w:color w:val="0000FF"/>
            <w:sz w:val="28"/>
            <w:szCs w:val="28"/>
          </w:rPr>
          <w:t>законом</w:t>
        </w:r>
      </w:hyperlink>
      <w:r w:rsidRPr="009D22F9">
        <w:rPr>
          <w:rFonts w:ascii="Times New Roman" w:eastAsiaTheme="minorHAnsi" w:hAnsi="Times New Roman"/>
          <w:sz w:val="28"/>
          <w:szCs w:val="28"/>
        </w:rPr>
        <w:t xml:space="preserve"> "О </w:t>
      </w:r>
      <w:proofErr w:type="gramStart"/>
      <w:r w:rsidRPr="009D22F9">
        <w:rPr>
          <w:rFonts w:ascii="Times New Roman" w:eastAsiaTheme="minorHAnsi" w:hAnsi="Times New Roman"/>
          <w:sz w:val="28"/>
          <w:szCs w:val="28"/>
        </w:rPr>
        <w:t>контроле за</w:t>
      </w:r>
      <w:proofErr w:type="gramEnd"/>
      <w:r w:rsidRPr="009D22F9">
        <w:rPr>
          <w:rFonts w:ascii="Times New Roman" w:eastAsiaTheme="minorHAnsi" w:hAnsi="Times New Roman"/>
          <w:sz w:val="28"/>
          <w:szCs w:val="28"/>
        </w:rPr>
        <w:t xml:space="preserve"> деятельностью лиц, находящихся под иностранным влиянием";</w:t>
      </w:r>
    </w:p>
    <w:p w:rsidR="00C34B03" w:rsidRPr="009D22F9" w:rsidRDefault="00C34B03" w:rsidP="00C34B0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9D22F9">
        <w:rPr>
          <w:rFonts w:ascii="Times New Roman" w:eastAsiaTheme="minorHAnsi" w:hAnsi="Times New Roman"/>
          <w:sz w:val="28"/>
          <w:szCs w:val="28"/>
        </w:rPr>
        <w:t xml:space="preserve">у </w:t>
      </w:r>
      <w:r>
        <w:rPr>
          <w:rFonts w:ascii="Times New Roman" w:eastAsiaTheme="minorHAnsi" w:hAnsi="Times New Roman"/>
          <w:sz w:val="28"/>
          <w:szCs w:val="28"/>
        </w:rPr>
        <w:t>СНТ</w:t>
      </w:r>
      <w:r w:rsidRPr="009D22F9">
        <w:rPr>
          <w:rFonts w:ascii="Times New Roman" w:eastAsiaTheme="minorHAnsi" w:hAnsi="Times New Roman"/>
          <w:sz w:val="28"/>
          <w:szCs w:val="28"/>
        </w:rPr>
        <w:t xml:space="preserve"> отсутствуют просроченная задолженность по возврату в бюджет </w:t>
      </w:r>
      <w:r>
        <w:rPr>
          <w:rFonts w:ascii="Times New Roman" w:eastAsiaTheme="minorHAnsi" w:hAnsi="Times New Roman"/>
          <w:sz w:val="28"/>
          <w:szCs w:val="28"/>
        </w:rPr>
        <w:t>Увельского муниципального округа</w:t>
      </w:r>
      <w:r w:rsidRPr="009D22F9">
        <w:rPr>
          <w:rFonts w:ascii="Times New Roman" w:eastAsiaTheme="minorHAnsi" w:hAnsi="Times New Roman"/>
          <w:sz w:val="28"/>
          <w:szCs w:val="28"/>
        </w:rPr>
        <w:t>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</w:t>
      </w:r>
      <w:proofErr w:type="gramEnd"/>
      <w:r w:rsidRPr="009D22F9">
        <w:rPr>
          <w:rFonts w:ascii="Times New Roman" w:eastAsiaTheme="minorHAnsi" w:hAnsi="Times New Roman"/>
          <w:sz w:val="28"/>
          <w:szCs w:val="28"/>
        </w:rPr>
        <w:t xml:space="preserve"> (местной администрацией);</w:t>
      </w:r>
    </w:p>
    <w:p w:rsidR="00C34B03" w:rsidRPr="009D22F9" w:rsidRDefault="00C34B03" w:rsidP="00C34B0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СНТ</w:t>
      </w:r>
      <w:r w:rsidRPr="009D22F9">
        <w:rPr>
          <w:rFonts w:ascii="Times New Roman" w:eastAsiaTheme="minorHAnsi" w:hAnsi="Times New Roman"/>
          <w:sz w:val="28"/>
          <w:szCs w:val="28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C34B03" w:rsidRPr="009D22F9" w:rsidRDefault="00C34B03" w:rsidP="00C34B0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9D22F9">
        <w:rPr>
          <w:rFonts w:ascii="Times New Roman" w:eastAsiaTheme="minorHAnsi" w:hAnsi="Times New Roman"/>
          <w:sz w:val="28"/>
          <w:szCs w:val="28"/>
        </w:rPr>
        <w:lastRenderedPageBreak/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="00DB236C">
        <w:rPr>
          <w:rFonts w:ascii="Times New Roman" w:eastAsiaTheme="minorHAnsi" w:hAnsi="Times New Roman"/>
          <w:sz w:val="28"/>
          <w:szCs w:val="28"/>
        </w:rPr>
        <w:t>СНТ</w:t>
      </w:r>
      <w:r w:rsidRPr="009D22F9">
        <w:rPr>
          <w:rFonts w:ascii="Times New Roman" w:eastAsiaTheme="minorHAnsi" w:hAnsi="Times New Roman"/>
          <w:sz w:val="28"/>
          <w:szCs w:val="28"/>
        </w:rPr>
        <w:t>, являющегося юридическим лицом, об индивидуальном предпринимателе, о физическом лице, являющихся получателями субсидии;</w:t>
      </w:r>
      <w:proofErr w:type="gramEnd"/>
    </w:p>
    <w:p w:rsidR="00C34B03" w:rsidRPr="009D22F9" w:rsidRDefault="00D65285" w:rsidP="00DB236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>_____________</w:t>
      </w:r>
      <w:r w:rsidRPr="00C34B03"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 xml:space="preserve"> </w:t>
      </w:r>
      <w:r>
        <w:rPr>
          <w:rFonts w:ascii="Times New Roman" w:eastAsia="Courier New" w:hAnsi="Times New Roman"/>
          <w:color w:val="000000"/>
          <w:kern w:val="2"/>
          <w:sz w:val="28"/>
          <w:szCs w:val="28"/>
          <w:lang w:eastAsia="hi-IN"/>
        </w:rPr>
        <w:t xml:space="preserve"> (</w:t>
      </w:r>
      <w:r w:rsidR="00C34B03" w:rsidRPr="009D22F9">
        <w:rPr>
          <w:rFonts w:ascii="Times New Roman" w:hAnsi="Times New Roman"/>
          <w:sz w:val="28"/>
          <w:szCs w:val="28"/>
        </w:rPr>
        <w:t>01 января года, в котором</w:t>
      </w:r>
      <w:r w:rsidR="00DB236C">
        <w:rPr>
          <w:rFonts w:ascii="Times New Roman" w:hAnsi="Times New Roman"/>
          <w:sz w:val="28"/>
          <w:szCs w:val="28"/>
        </w:rPr>
        <w:t xml:space="preserve"> заключается</w:t>
      </w:r>
      <w:r w:rsidR="00C34B03" w:rsidRPr="009D22F9">
        <w:rPr>
          <w:rFonts w:ascii="Times New Roman" w:hAnsi="Times New Roman"/>
          <w:sz w:val="28"/>
          <w:szCs w:val="28"/>
        </w:rPr>
        <w:t xml:space="preserve"> соглашени</w:t>
      </w:r>
      <w:r w:rsidR="00DB236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)</w:t>
      </w:r>
      <w:r w:rsidR="00C34B03" w:rsidRPr="009D22F9">
        <w:rPr>
          <w:rFonts w:ascii="Times New Roman" w:hAnsi="Times New Roman"/>
          <w:sz w:val="28"/>
          <w:szCs w:val="28"/>
        </w:rPr>
        <w:t xml:space="preserve"> </w:t>
      </w:r>
      <w:r w:rsidR="00DB236C">
        <w:rPr>
          <w:rFonts w:ascii="Times New Roman" w:hAnsi="Times New Roman"/>
          <w:sz w:val="28"/>
          <w:szCs w:val="28"/>
        </w:rPr>
        <w:t>СНТ,</w:t>
      </w:r>
      <w:r w:rsidR="00C34B03" w:rsidRPr="009D22F9">
        <w:rPr>
          <w:rFonts w:ascii="Times New Roman" w:hAnsi="Times New Roman"/>
          <w:sz w:val="28"/>
          <w:szCs w:val="28"/>
        </w:rPr>
        <w:t xml:space="preserve"> соответств</w:t>
      </w:r>
      <w:r w:rsidR="00DB236C">
        <w:rPr>
          <w:rFonts w:ascii="Times New Roman" w:hAnsi="Times New Roman"/>
          <w:sz w:val="28"/>
          <w:szCs w:val="28"/>
        </w:rPr>
        <w:t>ует</w:t>
      </w:r>
      <w:r w:rsidR="00C34B03" w:rsidRPr="009D22F9">
        <w:rPr>
          <w:rFonts w:ascii="Times New Roman" w:hAnsi="Times New Roman"/>
          <w:sz w:val="28"/>
          <w:szCs w:val="28"/>
        </w:rPr>
        <w:t xml:space="preserve"> требованиям:</w:t>
      </w:r>
    </w:p>
    <w:p w:rsidR="00C34B03" w:rsidRPr="009D22F9" w:rsidRDefault="00C34B03" w:rsidP="00C34B0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D22F9">
        <w:rPr>
          <w:rFonts w:ascii="Times New Roman" w:eastAsiaTheme="minorHAnsi" w:hAnsi="Times New Roman"/>
          <w:sz w:val="28"/>
          <w:szCs w:val="28"/>
        </w:rPr>
        <w:t xml:space="preserve"> у </w:t>
      </w:r>
      <w:r w:rsidR="00DB236C">
        <w:rPr>
          <w:rFonts w:ascii="Times New Roman" w:eastAsiaTheme="minorHAnsi" w:hAnsi="Times New Roman"/>
          <w:sz w:val="28"/>
          <w:szCs w:val="28"/>
        </w:rPr>
        <w:t xml:space="preserve">СНТ </w:t>
      </w:r>
      <w:r w:rsidRPr="009D22F9">
        <w:rPr>
          <w:rFonts w:ascii="Times New Roman" w:eastAsiaTheme="minorHAnsi" w:hAnsi="Times New Roman"/>
          <w:sz w:val="28"/>
          <w:szCs w:val="28"/>
        </w:rPr>
        <w:t xml:space="preserve">на едином налоговом счете отсутствует или не превышает размер, определенный </w:t>
      </w:r>
      <w:hyperlink r:id="rId22" w:history="1">
        <w:r w:rsidRPr="009D22F9">
          <w:rPr>
            <w:rFonts w:ascii="Times New Roman" w:eastAsiaTheme="minorHAnsi" w:hAnsi="Times New Roman"/>
            <w:color w:val="0000FF"/>
            <w:sz w:val="28"/>
            <w:szCs w:val="28"/>
          </w:rPr>
          <w:t>пунктом 3 статьи 47</w:t>
        </w:r>
      </w:hyperlink>
      <w:r w:rsidRPr="009D22F9">
        <w:rPr>
          <w:rFonts w:ascii="Times New Roman" w:eastAsiaTheme="minorHAnsi" w:hAnsi="Times New Roman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34B03" w:rsidRPr="009D22F9" w:rsidRDefault="00C34B03" w:rsidP="00C34B03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F9">
        <w:rPr>
          <w:rFonts w:ascii="Times New Roman" w:hAnsi="Times New Roman" w:cs="Times New Roman"/>
          <w:sz w:val="28"/>
          <w:szCs w:val="28"/>
        </w:rPr>
        <w:t xml:space="preserve">у </w:t>
      </w:r>
      <w:r w:rsidR="00DB236C">
        <w:rPr>
          <w:rFonts w:ascii="Times New Roman" w:hAnsi="Times New Roman" w:cs="Times New Roman"/>
          <w:sz w:val="28"/>
          <w:szCs w:val="28"/>
        </w:rPr>
        <w:t>СНТ отсутствует</w:t>
      </w:r>
      <w:r w:rsidRPr="009D22F9">
        <w:rPr>
          <w:rFonts w:ascii="Times New Roman" w:hAnsi="Times New Roman" w:cs="Times New Roman"/>
          <w:sz w:val="28"/>
          <w:szCs w:val="28"/>
        </w:rPr>
        <w:t xml:space="preserve"> неисполненная обязанность по уплате арендной платы, пеней и другим платежам в бюджет Увельского муниципального </w:t>
      </w:r>
      <w:r w:rsidR="00DB236C">
        <w:rPr>
          <w:rFonts w:ascii="Times New Roman" w:hAnsi="Times New Roman" w:cs="Times New Roman"/>
          <w:sz w:val="28"/>
          <w:szCs w:val="28"/>
        </w:rPr>
        <w:t>округа</w:t>
      </w:r>
    </w:p>
    <w:p w:rsidR="00D65285" w:rsidRDefault="00D65285" w:rsidP="00C40C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</w:p>
    <w:p w:rsidR="00C40C79" w:rsidRPr="00C40C79" w:rsidRDefault="00C40C79" w:rsidP="00C40C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Даю согласие </w:t>
      </w:r>
      <w:proofErr w:type="gramStart"/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на</w:t>
      </w:r>
      <w:proofErr w:type="gramEnd"/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:</w:t>
      </w:r>
    </w:p>
    <w:p w:rsidR="00C40C79" w:rsidRPr="00C40C79" w:rsidRDefault="00C40C79" w:rsidP="00C40C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1) публикацию (размещение) в информационно-телекоммуникационной сети Интернет информации о СНТ, о подаваемом заявлении, иной информации о СНТ, связанной с </w:t>
      </w:r>
      <w:r w:rsidR="00576B6B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предоставлением субсидии</w:t>
      </w: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;</w:t>
      </w:r>
    </w:p>
    <w:p w:rsidR="00C40C79" w:rsidRPr="00C40C79" w:rsidRDefault="00C40C79" w:rsidP="00C40C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2) осуществление Администрацией </w:t>
      </w:r>
      <w:r w:rsidR="00576B6B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Увельского</w:t>
      </w: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 муниципального округа  и органами муниципального финансового </w:t>
      </w:r>
      <w:proofErr w:type="gramStart"/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контроля </w:t>
      </w:r>
      <w:r w:rsidR="00576B6B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Увельского</w:t>
      </w: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 муниципального округа  проверок соблюдения условий</w:t>
      </w:r>
      <w:proofErr w:type="gramEnd"/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 и порядка предоставления субсидии.</w:t>
      </w:r>
    </w:p>
    <w:p w:rsidR="00C40C79" w:rsidRPr="00C40C79" w:rsidRDefault="00C40C79" w:rsidP="00C40C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3) не возражаю против получения Администрацией </w:t>
      </w:r>
      <w:r w:rsidR="00576B6B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Увельского</w:t>
      </w:r>
      <w:r w:rsidRPr="00C40C79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 муниципального округа информации, доступ к которой ограничен действующим законодательством, в порядке и на условиях, предусмотренных Федеральным законом от 27.10.2010г № 210-ФЗ «Об организации предоставления государственных и муниципальных услуг».</w:t>
      </w:r>
    </w:p>
    <w:tbl>
      <w:tblPr>
        <w:tblW w:w="5345" w:type="pct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675"/>
        <w:gridCol w:w="7482"/>
      </w:tblGrid>
      <w:tr w:rsidR="00C40C79" w:rsidRPr="00C40C79" w:rsidTr="00576B6B">
        <w:tc>
          <w:tcPr>
            <w:tcW w:w="1843" w:type="dxa"/>
            <w:shd w:val="clear" w:color="auto" w:fill="auto"/>
          </w:tcPr>
          <w:p w:rsidR="00C40C79" w:rsidRPr="00C40C79" w:rsidRDefault="00C40C79" w:rsidP="00576B6B">
            <w:pPr>
              <w:widowControl w:val="0"/>
              <w:spacing w:after="0"/>
              <w:ind w:right="-25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Приложени</w:t>
            </w:r>
            <w:r w:rsidR="00576B6B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е</w:t>
            </w: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vertAlign w:val="superscript"/>
                <w:lang w:bidi="ru-RU"/>
              </w:rPr>
              <w:footnoteReference w:id="1"/>
            </w: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:</w:t>
            </w:r>
          </w:p>
        </w:tc>
        <w:tc>
          <w:tcPr>
            <w:tcW w:w="675" w:type="dxa"/>
            <w:shd w:val="clear" w:color="auto" w:fill="auto"/>
          </w:tcPr>
          <w:p w:rsidR="00C40C79" w:rsidRPr="00C40C79" w:rsidRDefault="00576B6B" w:rsidP="00576B6B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1.</w:t>
            </w:r>
          </w:p>
        </w:tc>
        <w:tc>
          <w:tcPr>
            <w:tcW w:w="7482" w:type="dxa"/>
            <w:shd w:val="clear" w:color="auto" w:fill="auto"/>
          </w:tcPr>
          <w:p w:rsidR="00C40C79" w:rsidRPr="00C40C79" w:rsidRDefault="00C40C79" w:rsidP="00C40C79">
            <w:pPr>
              <w:widowControl w:val="0"/>
              <w:snapToGrid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C40C79" w:rsidRPr="00C40C79" w:rsidTr="00576B6B">
        <w:tc>
          <w:tcPr>
            <w:tcW w:w="1843" w:type="dxa"/>
            <w:shd w:val="clear" w:color="auto" w:fill="auto"/>
          </w:tcPr>
          <w:p w:rsidR="00C40C79" w:rsidRPr="00C40C79" w:rsidRDefault="00C40C79" w:rsidP="00C40C79">
            <w:pPr>
              <w:widowControl w:val="0"/>
              <w:snapToGrid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75" w:type="dxa"/>
            <w:shd w:val="clear" w:color="auto" w:fill="auto"/>
          </w:tcPr>
          <w:p w:rsidR="00C40C79" w:rsidRPr="00C40C79" w:rsidRDefault="00C40C79" w:rsidP="00C40C79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7482" w:type="dxa"/>
            <w:shd w:val="clear" w:color="auto" w:fill="auto"/>
          </w:tcPr>
          <w:p w:rsidR="00C40C79" w:rsidRPr="00C40C79" w:rsidRDefault="00C40C79" w:rsidP="00C40C79">
            <w:pPr>
              <w:widowControl w:val="0"/>
              <w:snapToGrid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C40C79" w:rsidRPr="00C40C79" w:rsidTr="00576B6B">
        <w:tc>
          <w:tcPr>
            <w:tcW w:w="1843" w:type="dxa"/>
            <w:shd w:val="clear" w:color="auto" w:fill="auto"/>
          </w:tcPr>
          <w:p w:rsidR="00C40C79" w:rsidRPr="00C40C79" w:rsidRDefault="00C40C79" w:rsidP="00C40C79">
            <w:pPr>
              <w:widowControl w:val="0"/>
              <w:snapToGrid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75" w:type="dxa"/>
            <w:shd w:val="clear" w:color="auto" w:fill="auto"/>
          </w:tcPr>
          <w:p w:rsidR="00C40C79" w:rsidRPr="00C40C79" w:rsidRDefault="00C40C79" w:rsidP="00C40C79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…</w:t>
            </w:r>
          </w:p>
        </w:tc>
        <w:tc>
          <w:tcPr>
            <w:tcW w:w="7482" w:type="dxa"/>
            <w:shd w:val="clear" w:color="auto" w:fill="auto"/>
          </w:tcPr>
          <w:p w:rsidR="00C40C79" w:rsidRPr="00C40C79" w:rsidRDefault="00C40C79" w:rsidP="00C40C79">
            <w:pPr>
              <w:widowControl w:val="0"/>
              <w:snapToGrid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40C79" w:rsidRPr="00C40C79" w:rsidRDefault="00C40C79" w:rsidP="00C40C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10"/>
        <w:gridCol w:w="2693"/>
        <w:gridCol w:w="3190"/>
      </w:tblGrid>
      <w:tr w:rsidR="00C40C79" w:rsidRPr="00C40C79" w:rsidTr="00F40829">
        <w:tc>
          <w:tcPr>
            <w:tcW w:w="3510" w:type="dxa"/>
            <w:shd w:val="clear" w:color="auto" w:fill="auto"/>
          </w:tcPr>
          <w:p w:rsidR="00C40C79" w:rsidRPr="00C40C79" w:rsidRDefault="00C40C79" w:rsidP="005E07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108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 xml:space="preserve">Председатель СНТ   </w:t>
            </w:r>
          </w:p>
        </w:tc>
        <w:tc>
          <w:tcPr>
            <w:tcW w:w="2693" w:type="dxa"/>
            <w:shd w:val="clear" w:color="auto" w:fill="auto"/>
          </w:tcPr>
          <w:p w:rsidR="00C40C79" w:rsidRPr="00C40C79" w:rsidRDefault="00C40C79" w:rsidP="00C40C79">
            <w:pPr>
              <w:widowControl w:val="0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  <w:p w:rsidR="00C40C79" w:rsidRPr="00C40C79" w:rsidRDefault="00C40C79" w:rsidP="00C40C79">
            <w:pPr>
              <w:widowControl w:val="0"/>
              <w:tabs>
                <w:tab w:val="left" w:pos="1200"/>
              </w:tabs>
              <w:spacing w:after="0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vertAlign w:val="superscript"/>
                <w:lang w:bidi="ru-RU"/>
              </w:rPr>
              <w:t xml:space="preserve">(подпись) </w:t>
            </w:r>
          </w:p>
        </w:tc>
        <w:tc>
          <w:tcPr>
            <w:tcW w:w="3190" w:type="dxa"/>
            <w:shd w:val="clear" w:color="auto" w:fill="auto"/>
          </w:tcPr>
          <w:p w:rsidR="00C40C79" w:rsidRPr="00C40C79" w:rsidRDefault="00C40C79" w:rsidP="00C40C79">
            <w:pPr>
              <w:widowControl w:val="0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  <w:p w:rsidR="00C40C79" w:rsidRPr="00C40C79" w:rsidRDefault="00C40C79" w:rsidP="00C40C79">
            <w:pPr>
              <w:widowControl w:val="0"/>
              <w:tabs>
                <w:tab w:val="left" w:pos="1200"/>
              </w:tabs>
              <w:spacing w:after="0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vertAlign w:val="superscript"/>
                <w:lang w:bidi="ru-RU"/>
              </w:rPr>
              <w:t>(расшифровка подписи)</w:t>
            </w:r>
          </w:p>
        </w:tc>
      </w:tr>
    </w:tbl>
    <w:p w:rsidR="00C40C79" w:rsidRPr="00576B6B" w:rsidRDefault="00576B6B" w:rsidP="00C40C79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1200"/>
        </w:tabs>
        <w:spacing w:after="0"/>
        <w:rPr>
          <w:rFonts w:ascii="Times New Roman" w:eastAsia="Liberation Serif" w:hAnsi="Times New Roman"/>
          <w:color w:val="000000"/>
          <w:sz w:val="28"/>
          <w:szCs w:val="28"/>
          <w:lang w:bidi="ru-RU"/>
        </w:rPr>
      </w:pPr>
      <w:r w:rsidRPr="00576B6B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М.П</w:t>
      </w:r>
      <w:r w:rsidR="00C40C79" w:rsidRPr="00576B6B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.</w:t>
      </w:r>
      <w:r w:rsidRPr="00576B6B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 xml:space="preserve"> (при наличии печати)</w:t>
      </w:r>
    </w:p>
    <w:p w:rsidR="00C40C79" w:rsidRPr="00576B6B" w:rsidRDefault="00C40C79" w:rsidP="00576B6B">
      <w:pPr>
        <w:widowControl w:val="0"/>
        <w:spacing w:after="0"/>
        <w:ind w:firstLine="4678"/>
        <w:jc w:val="both"/>
        <w:rPr>
          <w:rFonts w:ascii="Times New Roman" w:eastAsia="Microsoft Sans Serif" w:hAnsi="Times New Roman"/>
          <w:i/>
          <w:iCs/>
          <w:color w:val="000000"/>
          <w:sz w:val="28"/>
          <w:szCs w:val="28"/>
          <w:vertAlign w:val="superscript"/>
          <w:lang w:bidi="ru-RU"/>
        </w:rPr>
      </w:pPr>
      <w:r w:rsidRPr="00C40C79">
        <w:rPr>
          <w:rFonts w:ascii="Times New Roman" w:eastAsia="Liberation Serif" w:hAnsi="Times New Roman"/>
          <w:color w:val="000000"/>
          <w:sz w:val="28"/>
          <w:szCs w:val="28"/>
          <w:lang w:bidi="ru-RU"/>
        </w:rPr>
        <w:t xml:space="preserve">                </w:t>
      </w:r>
      <w:r w:rsidRPr="00576B6B"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  <w:t>(дата)</w:t>
      </w:r>
    </w:p>
    <w:p w:rsidR="005E07AC" w:rsidRPr="008B6FE9" w:rsidRDefault="005E07AC" w:rsidP="005E07AC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lastRenderedPageBreak/>
        <w:t>Приложение 2</w:t>
      </w:r>
    </w:p>
    <w:p w:rsidR="005E07AC" w:rsidRDefault="005E07AC" w:rsidP="005E07AC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к Порядку предоставления субсидии </w:t>
      </w: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</w:t>
      </w: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>садоводческим некоммерческим товариществам</w:t>
      </w: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в 2026-2028 годах в целях возмещения затрат</w:t>
      </w: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>,</w:t>
      </w: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связанных с осуществлением деятельности </w:t>
      </w:r>
    </w:p>
    <w:p w:rsidR="005E07AC" w:rsidRPr="008B6FE9" w:rsidRDefault="005E07AC" w:rsidP="005E07AC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5E07AC" w:rsidRPr="008B6FE9" w:rsidRDefault="005E07AC" w:rsidP="005E07AC">
      <w:pPr>
        <w:widowControl w:val="0"/>
        <w:tabs>
          <w:tab w:val="left" w:pos="1200"/>
        </w:tabs>
        <w:spacing w:after="0"/>
        <w:ind w:left="3969"/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</w:pP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>В А</w:t>
      </w:r>
      <w:r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>дминистрацию</w:t>
      </w: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 </w:t>
      </w:r>
      <w:r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Увельского </w:t>
      </w: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муниципального округа</w:t>
      </w:r>
      <w:r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</w:t>
      </w:r>
    </w:p>
    <w:p w:rsidR="00576B6B" w:rsidRDefault="00576B6B" w:rsidP="00C40C79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576B6B" w:rsidRPr="005E07AC" w:rsidRDefault="00576B6B" w:rsidP="005E07AC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  <w:r w:rsidRPr="005E07AC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Информационная карта</w:t>
      </w:r>
    </w:p>
    <w:p w:rsidR="00576B6B" w:rsidRPr="005E07AC" w:rsidRDefault="00576B6B" w:rsidP="005E07AC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819"/>
        <w:gridCol w:w="2764"/>
      </w:tblGrid>
      <w:tr w:rsidR="00576B6B" w:rsidRPr="005E07AC" w:rsidTr="00F40829">
        <w:trPr>
          <w:trHeight w:val="322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Наименование СНТ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05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ИНН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22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Почтовый индекс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22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Адрес юридический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05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Адрес фактический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22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Телефон, факс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05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Фамилия, имя, отчество руководителя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22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(ОГРН)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22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Дата регистрации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05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Численный состав СНТ, чел.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05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Количество зарегистрированных участков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napToGrid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76B6B" w:rsidRPr="005E07AC" w:rsidTr="00F40829">
        <w:trPr>
          <w:trHeight w:val="305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Площадь зарегистрированных участков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napToGrid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76B6B" w:rsidRPr="005E07AC" w:rsidTr="00F40829">
        <w:trPr>
          <w:trHeight w:val="322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Наименование банка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22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122696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hyperlink r:id="rId23" w:anchor="/document/555333/entry/0" w:history="1">
              <w:r w:rsidR="00576B6B" w:rsidRPr="005E07AC">
                <w:rPr>
                  <w:rFonts w:ascii="Times New Roman" w:eastAsia="Microsoft Sans Serif" w:hAnsi="Times New Roman"/>
                  <w:color w:val="0000FF"/>
                  <w:sz w:val="28"/>
                  <w:szCs w:val="28"/>
                  <w:u w:val="single"/>
                  <w:lang w:bidi="ru-RU"/>
                </w:rPr>
                <w:t>БИК</w:t>
              </w:r>
            </w:hyperlink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05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Номер корреспондентского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22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Номер расчетного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  <w:tr w:rsidR="00576B6B" w:rsidRPr="005E07AC" w:rsidTr="00F40829">
        <w:trPr>
          <w:trHeight w:val="322"/>
        </w:trPr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Регистрационный номер Объединения в Едином государственном реестре земель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B6B" w:rsidRPr="005E07AC" w:rsidRDefault="00576B6B" w:rsidP="005E07AC">
            <w:pPr>
              <w:widowControl w:val="0"/>
              <w:spacing w:after="0"/>
              <w:jc w:val="both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5E07AC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</w:tbl>
    <w:p w:rsidR="00576B6B" w:rsidRDefault="00576B6B" w:rsidP="005E07AC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</w:p>
    <w:p w:rsidR="005E07AC" w:rsidRPr="005E07AC" w:rsidRDefault="005E07AC" w:rsidP="005E07AC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10"/>
        <w:gridCol w:w="2693"/>
        <w:gridCol w:w="3190"/>
      </w:tblGrid>
      <w:tr w:rsidR="005E07AC" w:rsidRPr="00C40C79" w:rsidTr="00940167">
        <w:tc>
          <w:tcPr>
            <w:tcW w:w="3510" w:type="dxa"/>
            <w:shd w:val="clear" w:color="auto" w:fill="auto"/>
          </w:tcPr>
          <w:p w:rsidR="005E07AC" w:rsidRPr="00C40C79" w:rsidRDefault="005E07AC" w:rsidP="009401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108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 xml:space="preserve">Председатель СНТ   </w:t>
            </w:r>
          </w:p>
        </w:tc>
        <w:tc>
          <w:tcPr>
            <w:tcW w:w="2693" w:type="dxa"/>
            <w:shd w:val="clear" w:color="auto" w:fill="auto"/>
          </w:tcPr>
          <w:p w:rsidR="005E07AC" w:rsidRPr="00C40C79" w:rsidRDefault="005E07AC" w:rsidP="00940167">
            <w:pPr>
              <w:widowControl w:val="0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  <w:p w:rsidR="005E07AC" w:rsidRPr="00C40C79" w:rsidRDefault="005E07AC" w:rsidP="00940167">
            <w:pPr>
              <w:widowControl w:val="0"/>
              <w:tabs>
                <w:tab w:val="left" w:pos="1200"/>
              </w:tabs>
              <w:spacing w:after="0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vertAlign w:val="superscript"/>
                <w:lang w:bidi="ru-RU"/>
              </w:rPr>
              <w:t xml:space="preserve">(подпись) </w:t>
            </w:r>
          </w:p>
        </w:tc>
        <w:tc>
          <w:tcPr>
            <w:tcW w:w="3190" w:type="dxa"/>
            <w:shd w:val="clear" w:color="auto" w:fill="auto"/>
          </w:tcPr>
          <w:p w:rsidR="005E07AC" w:rsidRPr="00C40C79" w:rsidRDefault="005E07AC" w:rsidP="00940167">
            <w:pPr>
              <w:widowControl w:val="0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  <w:p w:rsidR="005E07AC" w:rsidRPr="00C40C79" w:rsidRDefault="005E07AC" w:rsidP="00940167">
            <w:pPr>
              <w:widowControl w:val="0"/>
              <w:tabs>
                <w:tab w:val="left" w:pos="1200"/>
              </w:tabs>
              <w:spacing w:after="0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vertAlign w:val="superscript"/>
                <w:lang w:bidi="ru-RU"/>
              </w:rPr>
              <w:t>(расшифровка подписи)</w:t>
            </w:r>
          </w:p>
        </w:tc>
      </w:tr>
    </w:tbl>
    <w:p w:rsidR="005E07AC" w:rsidRPr="00576B6B" w:rsidRDefault="005E07AC" w:rsidP="005E07AC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1200"/>
        </w:tabs>
        <w:spacing w:after="0"/>
        <w:rPr>
          <w:rFonts w:ascii="Times New Roman" w:eastAsia="Liberation Serif" w:hAnsi="Times New Roman"/>
          <w:color w:val="000000"/>
          <w:sz w:val="28"/>
          <w:szCs w:val="28"/>
          <w:lang w:bidi="ru-RU"/>
        </w:rPr>
      </w:pPr>
      <w:r w:rsidRPr="00576B6B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М.П. (при наличии печати)</w:t>
      </w:r>
    </w:p>
    <w:p w:rsidR="005E07AC" w:rsidRDefault="005E07AC" w:rsidP="005E07AC">
      <w:pPr>
        <w:widowControl w:val="0"/>
        <w:spacing w:after="0"/>
        <w:ind w:firstLine="4678"/>
        <w:jc w:val="both"/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</w:pPr>
      <w:r w:rsidRPr="00C40C79">
        <w:rPr>
          <w:rFonts w:ascii="Times New Roman" w:eastAsia="Liberation Serif" w:hAnsi="Times New Roman"/>
          <w:color w:val="000000"/>
          <w:sz w:val="28"/>
          <w:szCs w:val="28"/>
          <w:lang w:bidi="ru-RU"/>
        </w:rPr>
        <w:t xml:space="preserve">                </w:t>
      </w:r>
      <w:r w:rsidRPr="00576B6B"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  <w:t>(дата)</w:t>
      </w:r>
    </w:p>
    <w:p w:rsidR="00047891" w:rsidRDefault="00047891" w:rsidP="005E07AC">
      <w:pPr>
        <w:widowControl w:val="0"/>
        <w:spacing w:after="0"/>
        <w:ind w:firstLine="4678"/>
        <w:jc w:val="both"/>
        <w:rPr>
          <w:rFonts w:ascii="Times New Roman" w:eastAsia="Microsoft Sans Serif" w:hAnsi="Times New Roman"/>
          <w:i/>
          <w:iCs/>
          <w:color w:val="000000"/>
          <w:sz w:val="28"/>
          <w:szCs w:val="28"/>
          <w:vertAlign w:val="superscript"/>
          <w:lang w:bidi="ru-RU"/>
        </w:rPr>
      </w:pPr>
    </w:p>
    <w:p w:rsidR="007B0A55" w:rsidRDefault="007B0A55" w:rsidP="005E07AC">
      <w:pPr>
        <w:widowControl w:val="0"/>
        <w:spacing w:after="0"/>
        <w:ind w:firstLine="4678"/>
        <w:jc w:val="both"/>
        <w:rPr>
          <w:rFonts w:ascii="Times New Roman" w:eastAsia="Microsoft Sans Serif" w:hAnsi="Times New Roman"/>
          <w:i/>
          <w:iCs/>
          <w:color w:val="000000"/>
          <w:sz w:val="28"/>
          <w:szCs w:val="28"/>
          <w:vertAlign w:val="superscript"/>
          <w:lang w:bidi="ru-RU"/>
        </w:rPr>
      </w:pPr>
    </w:p>
    <w:p w:rsidR="007B0A55" w:rsidRPr="008B6FE9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lastRenderedPageBreak/>
        <w:t>Приложение 3</w:t>
      </w: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к Порядку предоставления субсидии </w:t>
      </w: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</w:t>
      </w: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>садоводческим некоммерческим товариществам</w:t>
      </w: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в 2026-2028 годах в целях возмещения затрат</w:t>
      </w: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>,</w:t>
      </w: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связанных с осуществлением деятельности </w:t>
      </w:r>
    </w:p>
    <w:p w:rsidR="007B0A55" w:rsidRPr="008B6FE9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tabs>
          <w:tab w:val="left" w:pos="1200"/>
        </w:tabs>
        <w:spacing w:after="0"/>
        <w:ind w:left="3969"/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</w:pP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>В А</w:t>
      </w:r>
      <w:r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>дминистрацию</w:t>
      </w: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 </w:t>
      </w:r>
      <w:r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Увельского </w:t>
      </w: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муниципального округа</w:t>
      </w:r>
      <w:r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</w:t>
      </w:r>
    </w:p>
    <w:p w:rsidR="007B0A55" w:rsidRDefault="007B0A55" w:rsidP="007B0A55">
      <w:pPr>
        <w:widowControl w:val="0"/>
        <w:tabs>
          <w:tab w:val="left" w:pos="1200"/>
        </w:tabs>
        <w:spacing w:after="0"/>
        <w:ind w:left="3969"/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</w:pPr>
    </w:p>
    <w:p w:rsidR="007B0A55" w:rsidRDefault="007B0A55" w:rsidP="007B0A55">
      <w:pPr>
        <w:widowControl w:val="0"/>
        <w:tabs>
          <w:tab w:val="left" w:pos="1200"/>
        </w:tabs>
        <w:spacing w:after="0"/>
        <w:ind w:left="3969"/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</w:pPr>
    </w:p>
    <w:p w:rsidR="007B0A55" w:rsidRPr="007B0A55" w:rsidRDefault="007B0A55" w:rsidP="007B0A5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B0A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Реестр документов, подтверждающих фактически произведенные затраты на </w:t>
      </w:r>
      <w:r w:rsidR="00CB2B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возмещени</w:t>
      </w:r>
      <w:r w:rsidRPr="007B0A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</w:t>
      </w:r>
      <w:r w:rsidRPr="007B0A55">
        <w:rPr>
          <w:rFonts w:ascii="Times New Roman" w:hAnsi="Times New Roman"/>
          <w:sz w:val="28"/>
          <w:szCs w:val="28"/>
        </w:rPr>
        <w:t>затрат, связанных с осуществлением деятельности СНТ</w:t>
      </w:r>
    </w:p>
    <w:p w:rsidR="007B0A55" w:rsidRPr="008B6FE9" w:rsidRDefault="007B0A55" w:rsidP="007B0A55">
      <w:pPr>
        <w:widowControl w:val="0"/>
        <w:tabs>
          <w:tab w:val="left" w:pos="1200"/>
        </w:tabs>
        <w:spacing w:after="0"/>
        <w:ind w:left="3969"/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</w:pPr>
    </w:p>
    <w:tbl>
      <w:tblPr>
        <w:tblStyle w:val="a9"/>
        <w:tblW w:w="0" w:type="auto"/>
        <w:tblLook w:val="04A0"/>
      </w:tblPr>
      <w:tblGrid>
        <w:gridCol w:w="675"/>
        <w:gridCol w:w="2268"/>
        <w:gridCol w:w="2127"/>
        <w:gridCol w:w="2268"/>
        <w:gridCol w:w="2233"/>
      </w:tblGrid>
      <w:tr w:rsidR="007B0A55" w:rsidRPr="007B0A55" w:rsidTr="00AA73E9">
        <w:tc>
          <w:tcPr>
            <w:tcW w:w="675" w:type="dxa"/>
            <w:vAlign w:val="center"/>
          </w:tcPr>
          <w:p w:rsidR="007B0A55" w:rsidRPr="007B0A55" w:rsidRDefault="007B0A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A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B0A5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B0A55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B0A5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Align w:val="center"/>
          </w:tcPr>
          <w:p w:rsidR="007B0A55" w:rsidRPr="007B0A55" w:rsidRDefault="007B0A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A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затрат в соответствии с документом, подтверждающим затраты </w:t>
            </w:r>
          </w:p>
        </w:tc>
        <w:tc>
          <w:tcPr>
            <w:tcW w:w="2127" w:type="dxa"/>
            <w:vAlign w:val="center"/>
          </w:tcPr>
          <w:p w:rsidR="007B0A55" w:rsidRPr="007B0A55" w:rsidRDefault="007B0A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A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документа поставки, подтверждающего затраты, номер и дата документа поставки </w:t>
            </w:r>
          </w:p>
        </w:tc>
        <w:tc>
          <w:tcPr>
            <w:tcW w:w="2268" w:type="dxa"/>
            <w:vAlign w:val="center"/>
          </w:tcPr>
          <w:p w:rsidR="007B0A55" w:rsidRPr="007B0A55" w:rsidRDefault="007B0A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A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платежного документа, подтверждающего затраты, номер и дата платежного документа </w:t>
            </w:r>
          </w:p>
        </w:tc>
        <w:tc>
          <w:tcPr>
            <w:tcW w:w="2233" w:type="dxa"/>
            <w:vAlign w:val="center"/>
          </w:tcPr>
          <w:p w:rsidR="007B0A55" w:rsidRPr="007B0A55" w:rsidRDefault="007B0A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A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Фактические понесенные и оплаченные затраты в соответствии с платежными документами, рублей </w:t>
            </w:r>
          </w:p>
        </w:tc>
      </w:tr>
      <w:tr w:rsidR="007B0A55" w:rsidRPr="00AA73E9" w:rsidTr="00AA73E9">
        <w:tc>
          <w:tcPr>
            <w:tcW w:w="675" w:type="dxa"/>
          </w:tcPr>
          <w:p w:rsidR="007B0A55" w:rsidRPr="00AA73E9" w:rsidRDefault="00AA73E9" w:rsidP="00AA73E9">
            <w:pPr>
              <w:widowControl w:val="0"/>
              <w:jc w:val="center"/>
              <w:rPr>
                <w:rFonts w:ascii="Times New Roman" w:eastAsia="Microsoft Sans Serif" w:hAnsi="Times New Roman"/>
                <w:iCs/>
                <w:color w:val="000000"/>
                <w:sz w:val="28"/>
                <w:szCs w:val="28"/>
                <w:lang w:bidi="ru-RU"/>
              </w:rPr>
            </w:pPr>
            <w:r w:rsidRPr="00AA73E9">
              <w:rPr>
                <w:rFonts w:ascii="Times New Roman" w:eastAsia="Microsoft Sans Serif" w:hAnsi="Times New Roman"/>
                <w:i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2268" w:type="dxa"/>
          </w:tcPr>
          <w:p w:rsidR="007B0A55" w:rsidRPr="00AA73E9" w:rsidRDefault="00AA73E9" w:rsidP="00AA73E9">
            <w:pPr>
              <w:widowControl w:val="0"/>
              <w:jc w:val="center"/>
              <w:rPr>
                <w:rFonts w:ascii="Times New Roman" w:eastAsia="Microsoft Sans Serif" w:hAnsi="Times New Roman"/>
                <w:iCs/>
                <w:color w:val="000000"/>
                <w:sz w:val="28"/>
                <w:szCs w:val="28"/>
                <w:lang w:bidi="ru-RU"/>
              </w:rPr>
            </w:pPr>
            <w:r w:rsidRPr="00AA73E9">
              <w:rPr>
                <w:rFonts w:ascii="Times New Roman" w:eastAsia="Microsoft Sans Serif" w:hAnsi="Times New Roman"/>
                <w:i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2127" w:type="dxa"/>
          </w:tcPr>
          <w:p w:rsidR="007B0A55" w:rsidRPr="00AA73E9" w:rsidRDefault="00AA73E9" w:rsidP="00AA73E9">
            <w:pPr>
              <w:widowControl w:val="0"/>
              <w:jc w:val="center"/>
              <w:rPr>
                <w:rFonts w:ascii="Times New Roman" w:eastAsia="Microsoft Sans Serif" w:hAnsi="Times New Roman"/>
                <w:iCs/>
                <w:color w:val="000000"/>
                <w:sz w:val="28"/>
                <w:szCs w:val="28"/>
                <w:lang w:bidi="ru-RU"/>
              </w:rPr>
            </w:pPr>
            <w:r w:rsidRPr="00AA73E9">
              <w:rPr>
                <w:rFonts w:ascii="Times New Roman" w:eastAsia="Microsoft Sans Serif" w:hAnsi="Times New Roman"/>
                <w:iCs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2268" w:type="dxa"/>
          </w:tcPr>
          <w:p w:rsidR="007B0A55" w:rsidRPr="00AA73E9" w:rsidRDefault="00AA73E9" w:rsidP="00AA73E9">
            <w:pPr>
              <w:widowControl w:val="0"/>
              <w:jc w:val="center"/>
              <w:rPr>
                <w:rFonts w:ascii="Times New Roman" w:eastAsia="Microsoft Sans Serif" w:hAnsi="Times New Roman"/>
                <w:iCs/>
                <w:color w:val="000000"/>
                <w:sz w:val="28"/>
                <w:szCs w:val="28"/>
                <w:lang w:bidi="ru-RU"/>
              </w:rPr>
            </w:pPr>
            <w:r w:rsidRPr="00AA73E9">
              <w:rPr>
                <w:rFonts w:ascii="Times New Roman" w:eastAsia="Microsoft Sans Serif" w:hAnsi="Times New Roman"/>
                <w:iCs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2233" w:type="dxa"/>
          </w:tcPr>
          <w:p w:rsidR="007B0A55" w:rsidRPr="00AA73E9" w:rsidRDefault="00AA73E9" w:rsidP="00AA73E9">
            <w:pPr>
              <w:widowControl w:val="0"/>
              <w:jc w:val="center"/>
              <w:rPr>
                <w:rFonts w:ascii="Times New Roman" w:eastAsia="Microsoft Sans Serif" w:hAnsi="Times New Roman"/>
                <w:iCs/>
                <w:color w:val="000000"/>
                <w:sz w:val="28"/>
                <w:szCs w:val="28"/>
                <w:lang w:bidi="ru-RU"/>
              </w:rPr>
            </w:pPr>
            <w:r w:rsidRPr="00AA73E9">
              <w:rPr>
                <w:rFonts w:ascii="Times New Roman" w:eastAsia="Microsoft Sans Serif" w:hAnsi="Times New Roman"/>
                <w:iCs/>
                <w:color w:val="000000"/>
                <w:sz w:val="28"/>
                <w:szCs w:val="28"/>
                <w:lang w:bidi="ru-RU"/>
              </w:rPr>
              <w:t>5</w:t>
            </w:r>
          </w:p>
        </w:tc>
      </w:tr>
      <w:tr w:rsidR="007B0A55" w:rsidTr="00AA73E9">
        <w:tc>
          <w:tcPr>
            <w:tcW w:w="675" w:type="dxa"/>
          </w:tcPr>
          <w:p w:rsidR="007B0A55" w:rsidRDefault="007B0A55" w:rsidP="005E07AC">
            <w:pPr>
              <w:widowControl w:val="0"/>
              <w:jc w:val="both"/>
              <w:rPr>
                <w:rFonts w:ascii="Times New Roman" w:eastAsia="Microsoft Sans Serif" w:hAnsi="Times New Roman"/>
                <w:i/>
                <w:iCs/>
                <w:color w:val="000000"/>
                <w:sz w:val="28"/>
                <w:szCs w:val="28"/>
                <w:vertAlign w:val="superscript"/>
                <w:lang w:bidi="ru-RU"/>
              </w:rPr>
            </w:pPr>
          </w:p>
        </w:tc>
        <w:tc>
          <w:tcPr>
            <w:tcW w:w="2268" w:type="dxa"/>
          </w:tcPr>
          <w:p w:rsidR="007B0A55" w:rsidRDefault="007B0A55" w:rsidP="005E07AC">
            <w:pPr>
              <w:widowControl w:val="0"/>
              <w:jc w:val="both"/>
              <w:rPr>
                <w:rFonts w:ascii="Times New Roman" w:eastAsia="Microsoft Sans Serif" w:hAnsi="Times New Roman"/>
                <w:i/>
                <w:iCs/>
                <w:color w:val="000000"/>
                <w:sz w:val="28"/>
                <w:szCs w:val="28"/>
                <w:vertAlign w:val="superscript"/>
                <w:lang w:bidi="ru-RU"/>
              </w:rPr>
            </w:pPr>
          </w:p>
        </w:tc>
        <w:tc>
          <w:tcPr>
            <w:tcW w:w="2127" w:type="dxa"/>
          </w:tcPr>
          <w:p w:rsidR="007B0A55" w:rsidRDefault="007B0A55" w:rsidP="005E07AC">
            <w:pPr>
              <w:widowControl w:val="0"/>
              <w:jc w:val="both"/>
              <w:rPr>
                <w:rFonts w:ascii="Times New Roman" w:eastAsia="Microsoft Sans Serif" w:hAnsi="Times New Roman"/>
                <w:i/>
                <w:iCs/>
                <w:color w:val="000000"/>
                <w:sz w:val="28"/>
                <w:szCs w:val="28"/>
                <w:vertAlign w:val="superscript"/>
                <w:lang w:bidi="ru-RU"/>
              </w:rPr>
            </w:pPr>
          </w:p>
        </w:tc>
        <w:tc>
          <w:tcPr>
            <w:tcW w:w="2268" w:type="dxa"/>
          </w:tcPr>
          <w:p w:rsidR="007B0A55" w:rsidRDefault="007B0A55" w:rsidP="005E07AC">
            <w:pPr>
              <w:widowControl w:val="0"/>
              <w:jc w:val="both"/>
              <w:rPr>
                <w:rFonts w:ascii="Times New Roman" w:eastAsia="Microsoft Sans Serif" w:hAnsi="Times New Roman"/>
                <w:i/>
                <w:iCs/>
                <w:color w:val="000000"/>
                <w:sz w:val="28"/>
                <w:szCs w:val="28"/>
                <w:vertAlign w:val="superscript"/>
                <w:lang w:bidi="ru-RU"/>
              </w:rPr>
            </w:pPr>
          </w:p>
        </w:tc>
        <w:tc>
          <w:tcPr>
            <w:tcW w:w="2233" w:type="dxa"/>
          </w:tcPr>
          <w:p w:rsidR="007B0A55" w:rsidRDefault="007B0A55" w:rsidP="005E07AC">
            <w:pPr>
              <w:widowControl w:val="0"/>
              <w:jc w:val="both"/>
              <w:rPr>
                <w:rFonts w:ascii="Times New Roman" w:eastAsia="Microsoft Sans Serif" w:hAnsi="Times New Roman"/>
                <w:i/>
                <w:iCs/>
                <w:color w:val="000000"/>
                <w:sz w:val="28"/>
                <w:szCs w:val="28"/>
                <w:vertAlign w:val="superscript"/>
                <w:lang w:bidi="ru-RU"/>
              </w:rPr>
            </w:pPr>
          </w:p>
        </w:tc>
      </w:tr>
      <w:tr w:rsidR="007B0A55" w:rsidTr="00AA73E9">
        <w:tc>
          <w:tcPr>
            <w:tcW w:w="675" w:type="dxa"/>
          </w:tcPr>
          <w:p w:rsidR="007B0A55" w:rsidRDefault="007B0A55" w:rsidP="005E07AC">
            <w:pPr>
              <w:widowControl w:val="0"/>
              <w:jc w:val="both"/>
              <w:rPr>
                <w:rFonts w:ascii="Times New Roman" w:eastAsia="Microsoft Sans Serif" w:hAnsi="Times New Roman"/>
                <w:i/>
                <w:iCs/>
                <w:color w:val="000000"/>
                <w:sz w:val="28"/>
                <w:szCs w:val="28"/>
                <w:vertAlign w:val="superscript"/>
                <w:lang w:bidi="ru-RU"/>
              </w:rPr>
            </w:pPr>
          </w:p>
        </w:tc>
        <w:tc>
          <w:tcPr>
            <w:tcW w:w="2268" w:type="dxa"/>
          </w:tcPr>
          <w:p w:rsidR="007B0A55" w:rsidRDefault="007B0A55" w:rsidP="005E07AC">
            <w:pPr>
              <w:widowControl w:val="0"/>
              <w:jc w:val="both"/>
              <w:rPr>
                <w:rFonts w:ascii="Times New Roman" w:eastAsia="Microsoft Sans Serif" w:hAnsi="Times New Roman"/>
                <w:i/>
                <w:iCs/>
                <w:color w:val="000000"/>
                <w:sz w:val="28"/>
                <w:szCs w:val="28"/>
                <w:vertAlign w:val="superscript"/>
                <w:lang w:bidi="ru-RU"/>
              </w:rPr>
            </w:pPr>
          </w:p>
        </w:tc>
        <w:tc>
          <w:tcPr>
            <w:tcW w:w="2127" w:type="dxa"/>
          </w:tcPr>
          <w:p w:rsidR="007B0A55" w:rsidRDefault="007B0A55" w:rsidP="005E07AC">
            <w:pPr>
              <w:widowControl w:val="0"/>
              <w:jc w:val="both"/>
              <w:rPr>
                <w:rFonts w:ascii="Times New Roman" w:eastAsia="Microsoft Sans Serif" w:hAnsi="Times New Roman"/>
                <w:i/>
                <w:iCs/>
                <w:color w:val="000000"/>
                <w:sz w:val="28"/>
                <w:szCs w:val="28"/>
                <w:vertAlign w:val="superscript"/>
                <w:lang w:bidi="ru-RU"/>
              </w:rPr>
            </w:pPr>
          </w:p>
        </w:tc>
        <w:tc>
          <w:tcPr>
            <w:tcW w:w="2268" w:type="dxa"/>
          </w:tcPr>
          <w:p w:rsidR="007B0A55" w:rsidRDefault="007B0A55" w:rsidP="005E07AC">
            <w:pPr>
              <w:widowControl w:val="0"/>
              <w:jc w:val="both"/>
              <w:rPr>
                <w:rFonts w:ascii="Times New Roman" w:eastAsia="Microsoft Sans Serif" w:hAnsi="Times New Roman"/>
                <w:i/>
                <w:iCs/>
                <w:color w:val="000000"/>
                <w:sz w:val="28"/>
                <w:szCs w:val="28"/>
                <w:vertAlign w:val="superscript"/>
                <w:lang w:bidi="ru-RU"/>
              </w:rPr>
            </w:pPr>
          </w:p>
        </w:tc>
        <w:tc>
          <w:tcPr>
            <w:tcW w:w="2233" w:type="dxa"/>
          </w:tcPr>
          <w:p w:rsidR="007B0A55" w:rsidRDefault="007B0A55" w:rsidP="005E07AC">
            <w:pPr>
              <w:widowControl w:val="0"/>
              <w:jc w:val="both"/>
              <w:rPr>
                <w:rFonts w:ascii="Times New Roman" w:eastAsia="Microsoft Sans Serif" w:hAnsi="Times New Roman"/>
                <w:i/>
                <w:iCs/>
                <w:color w:val="000000"/>
                <w:sz w:val="28"/>
                <w:szCs w:val="28"/>
                <w:vertAlign w:val="superscript"/>
                <w:lang w:bidi="ru-RU"/>
              </w:rPr>
            </w:pPr>
          </w:p>
        </w:tc>
      </w:tr>
    </w:tbl>
    <w:p w:rsidR="007B0A55" w:rsidRDefault="007B0A55" w:rsidP="005E07AC">
      <w:pPr>
        <w:widowControl w:val="0"/>
        <w:spacing w:after="0"/>
        <w:ind w:firstLine="4678"/>
        <w:jc w:val="both"/>
        <w:rPr>
          <w:rFonts w:ascii="Times New Roman" w:eastAsia="Microsoft Sans Serif" w:hAnsi="Times New Roman"/>
          <w:i/>
          <w:iCs/>
          <w:color w:val="000000"/>
          <w:sz w:val="28"/>
          <w:szCs w:val="28"/>
          <w:vertAlign w:val="superscript"/>
          <w:lang w:bidi="ru-RU"/>
        </w:rPr>
      </w:pPr>
    </w:p>
    <w:p w:rsidR="007B0A55" w:rsidRPr="007B0A55" w:rsidRDefault="007B0A55" w:rsidP="007B0A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B0A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Гарантирую, что представленные документы, подтверждающие затраты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СНТ</w:t>
      </w:r>
      <w:r w:rsidRPr="007B0A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ранее не были представлены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Администрацию Увельского муниципального округа </w:t>
      </w:r>
      <w:r w:rsidRPr="007B0A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получения иных субсидий.</w:t>
      </w:r>
    </w:p>
    <w:p w:rsidR="007B0A55" w:rsidRDefault="007B0A55" w:rsidP="005E07AC">
      <w:pPr>
        <w:widowControl w:val="0"/>
        <w:spacing w:after="0"/>
        <w:ind w:firstLine="4678"/>
        <w:jc w:val="both"/>
        <w:rPr>
          <w:rFonts w:ascii="Times New Roman" w:eastAsia="Microsoft Sans Serif" w:hAnsi="Times New Roman"/>
          <w:i/>
          <w:iCs/>
          <w:color w:val="000000"/>
          <w:sz w:val="28"/>
          <w:szCs w:val="28"/>
          <w:vertAlign w:val="superscript"/>
          <w:lang w:bidi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10"/>
        <w:gridCol w:w="2693"/>
        <w:gridCol w:w="3190"/>
      </w:tblGrid>
      <w:tr w:rsidR="007B0A55" w:rsidRPr="00C40C79" w:rsidTr="00940167">
        <w:tc>
          <w:tcPr>
            <w:tcW w:w="3510" w:type="dxa"/>
            <w:shd w:val="clear" w:color="auto" w:fill="auto"/>
          </w:tcPr>
          <w:p w:rsidR="007B0A55" w:rsidRPr="00C40C79" w:rsidRDefault="007B0A55" w:rsidP="009401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108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  <w:t xml:space="preserve">Председатель СНТ   </w:t>
            </w:r>
          </w:p>
        </w:tc>
        <w:tc>
          <w:tcPr>
            <w:tcW w:w="2693" w:type="dxa"/>
            <w:shd w:val="clear" w:color="auto" w:fill="auto"/>
          </w:tcPr>
          <w:p w:rsidR="007B0A55" w:rsidRPr="00C40C79" w:rsidRDefault="007B0A55" w:rsidP="00940167">
            <w:pPr>
              <w:widowControl w:val="0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  <w:p w:rsidR="007B0A55" w:rsidRPr="00C40C79" w:rsidRDefault="007B0A55" w:rsidP="00940167">
            <w:pPr>
              <w:widowControl w:val="0"/>
              <w:tabs>
                <w:tab w:val="left" w:pos="1200"/>
              </w:tabs>
              <w:spacing w:after="0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vertAlign w:val="superscript"/>
                <w:lang w:bidi="ru-RU"/>
              </w:rPr>
              <w:t xml:space="preserve">(подпись) </w:t>
            </w:r>
          </w:p>
        </w:tc>
        <w:tc>
          <w:tcPr>
            <w:tcW w:w="3190" w:type="dxa"/>
            <w:shd w:val="clear" w:color="auto" w:fill="auto"/>
          </w:tcPr>
          <w:p w:rsidR="007B0A55" w:rsidRPr="00C40C79" w:rsidRDefault="007B0A55" w:rsidP="00940167">
            <w:pPr>
              <w:widowControl w:val="0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</w:p>
          <w:p w:rsidR="007B0A55" w:rsidRPr="00C40C79" w:rsidRDefault="007B0A55" w:rsidP="00940167">
            <w:pPr>
              <w:widowControl w:val="0"/>
              <w:tabs>
                <w:tab w:val="left" w:pos="1200"/>
              </w:tabs>
              <w:spacing w:after="0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bidi="ru-RU"/>
              </w:rPr>
            </w:pPr>
            <w:r w:rsidRPr="00C40C79">
              <w:rPr>
                <w:rFonts w:ascii="Times New Roman" w:eastAsia="Microsoft Sans Serif" w:hAnsi="Times New Roman"/>
                <w:color w:val="000000"/>
                <w:sz w:val="28"/>
                <w:szCs w:val="28"/>
                <w:vertAlign w:val="superscript"/>
                <w:lang w:bidi="ru-RU"/>
              </w:rPr>
              <w:t>(расшифровка подписи)</w:t>
            </w:r>
          </w:p>
        </w:tc>
      </w:tr>
    </w:tbl>
    <w:p w:rsidR="007B0A55" w:rsidRPr="00576B6B" w:rsidRDefault="007B0A55" w:rsidP="007B0A55">
      <w:pPr>
        <w:widowControl w:val="0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1200"/>
        </w:tabs>
        <w:spacing w:after="0"/>
        <w:rPr>
          <w:rFonts w:ascii="Times New Roman" w:eastAsia="Liberation Serif" w:hAnsi="Times New Roman"/>
          <w:color w:val="000000"/>
          <w:sz w:val="28"/>
          <w:szCs w:val="28"/>
          <w:lang w:bidi="ru-RU"/>
        </w:rPr>
      </w:pPr>
      <w:r w:rsidRPr="00576B6B">
        <w:rPr>
          <w:rFonts w:ascii="Times New Roman" w:eastAsia="Microsoft Sans Serif" w:hAnsi="Times New Roman"/>
          <w:color w:val="000000"/>
          <w:sz w:val="28"/>
          <w:szCs w:val="28"/>
          <w:lang w:bidi="ru-RU"/>
        </w:rPr>
        <w:t>М.П. (при наличии печати)</w:t>
      </w:r>
    </w:p>
    <w:p w:rsidR="007B0A55" w:rsidRDefault="007B0A55" w:rsidP="007B0A55">
      <w:pPr>
        <w:widowControl w:val="0"/>
        <w:spacing w:after="0"/>
        <w:ind w:firstLine="4678"/>
        <w:jc w:val="both"/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</w:pPr>
      <w:r w:rsidRPr="00C40C79">
        <w:rPr>
          <w:rFonts w:ascii="Times New Roman" w:eastAsia="Liberation Serif" w:hAnsi="Times New Roman"/>
          <w:color w:val="000000"/>
          <w:sz w:val="28"/>
          <w:szCs w:val="28"/>
          <w:lang w:bidi="ru-RU"/>
        </w:rPr>
        <w:t xml:space="preserve">                </w:t>
      </w:r>
      <w:r w:rsidRPr="00576B6B">
        <w:rPr>
          <w:rFonts w:ascii="Times New Roman" w:eastAsia="Microsoft Sans Serif" w:hAnsi="Times New Roman"/>
          <w:color w:val="000000"/>
          <w:sz w:val="28"/>
          <w:szCs w:val="28"/>
          <w:vertAlign w:val="superscript"/>
          <w:lang w:bidi="ru-RU"/>
        </w:rPr>
        <w:t>(дата)</w:t>
      </w: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Pr="008B6FE9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lastRenderedPageBreak/>
        <w:t>Приложение 4</w:t>
      </w:r>
    </w:p>
    <w:p w:rsidR="007B0A55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к Порядку предоставления субсидии </w:t>
      </w: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</w:t>
      </w: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>садоводческим некоммерческим товариществам</w:t>
      </w: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в 2026-2028 годах в целях возмещения затрат</w:t>
      </w:r>
      <w:r w:rsidRPr="008B6FE9"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>,</w:t>
      </w:r>
      <w:r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  <w:t xml:space="preserve"> связанных с осуществлением деятельности </w:t>
      </w:r>
    </w:p>
    <w:p w:rsidR="007B0A55" w:rsidRPr="008B6FE9" w:rsidRDefault="007B0A55" w:rsidP="007B0A55">
      <w:pPr>
        <w:widowControl w:val="0"/>
        <w:spacing w:after="0"/>
        <w:ind w:left="3969"/>
        <w:jc w:val="both"/>
        <w:rPr>
          <w:rFonts w:ascii="Times New Roman" w:eastAsia="Microsoft Sans Serif" w:hAnsi="Times New Roman"/>
          <w:color w:val="000000" w:themeColor="text1"/>
          <w:sz w:val="24"/>
          <w:szCs w:val="24"/>
          <w:lang w:bidi="ru-RU"/>
        </w:rPr>
      </w:pPr>
    </w:p>
    <w:p w:rsidR="007B0A55" w:rsidRDefault="007B0A55" w:rsidP="007B0A55">
      <w:pPr>
        <w:widowControl w:val="0"/>
        <w:tabs>
          <w:tab w:val="left" w:pos="1200"/>
        </w:tabs>
        <w:spacing w:after="0"/>
        <w:ind w:left="3969"/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</w:pP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>В А</w:t>
      </w:r>
      <w:r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>дминистрацию</w:t>
      </w: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 </w:t>
      </w:r>
      <w:r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Увельского </w:t>
      </w:r>
      <w:r w:rsidRPr="008B6FE9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муниципального округа</w:t>
      </w:r>
      <w:r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 xml:space="preserve"> </w:t>
      </w:r>
    </w:p>
    <w:p w:rsidR="00AA73E9" w:rsidRDefault="00AA73E9" w:rsidP="007B0A55">
      <w:pPr>
        <w:widowControl w:val="0"/>
        <w:tabs>
          <w:tab w:val="left" w:pos="1200"/>
        </w:tabs>
        <w:spacing w:after="0"/>
        <w:ind w:left="3969"/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</w:pPr>
    </w:p>
    <w:p w:rsidR="007B0A55" w:rsidRDefault="007B0A55" w:rsidP="000355D2">
      <w:pPr>
        <w:widowControl w:val="0"/>
        <w:spacing w:after="0"/>
        <w:jc w:val="both"/>
        <w:rPr>
          <w:rFonts w:ascii="Times New Roman" w:eastAsia="Microsoft Sans Serif" w:hAnsi="Times New Roman"/>
          <w:i/>
          <w:iCs/>
          <w:color w:val="000000"/>
          <w:sz w:val="28"/>
          <w:szCs w:val="28"/>
          <w:vertAlign w:val="superscript"/>
          <w:lang w:bidi="ru-RU"/>
        </w:rPr>
      </w:pPr>
    </w:p>
    <w:p w:rsidR="000355D2" w:rsidRPr="001023AD" w:rsidRDefault="000355D2" w:rsidP="000355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23AD">
        <w:rPr>
          <w:rFonts w:ascii="Times New Roman" w:hAnsi="Times New Roman" w:cs="Times New Roman"/>
          <w:sz w:val="28"/>
          <w:szCs w:val="28"/>
        </w:rPr>
        <w:t>Справка-расчет</w:t>
      </w:r>
    </w:p>
    <w:p w:rsidR="000355D2" w:rsidRPr="001023AD" w:rsidRDefault="000355D2" w:rsidP="000355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23AD">
        <w:rPr>
          <w:rFonts w:ascii="Times New Roman" w:hAnsi="Times New Roman" w:cs="Times New Roman"/>
          <w:sz w:val="28"/>
          <w:szCs w:val="28"/>
        </w:rPr>
        <w:t>на получение субсидии садоводческим некоммерческим товариществам</w:t>
      </w:r>
    </w:p>
    <w:p w:rsidR="000355D2" w:rsidRPr="001023AD" w:rsidRDefault="000355D2" w:rsidP="001023A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23AD">
        <w:rPr>
          <w:rFonts w:ascii="Times New Roman" w:hAnsi="Times New Roman" w:cs="Times New Roman"/>
          <w:sz w:val="28"/>
          <w:szCs w:val="28"/>
        </w:rPr>
        <w:t>в целях возмещения затрат,</w:t>
      </w:r>
      <w:r w:rsidR="001023AD">
        <w:rPr>
          <w:rFonts w:ascii="Times New Roman" w:hAnsi="Times New Roman" w:cs="Times New Roman"/>
          <w:sz w:val="28"/>
          <w:szCs w:val="28"/>
        </w:rPr>
        <w:t xml:space="preserve"> </w:t>
      </w:r>
      <w:r w:rsidRPr="001023AD">
        <w:rPr>
          <w:rFonts w:ascii="Times New Roman" w:hAnsi="Times New Roman" w:cs="Times New Roman"/>
          <w:sz w:val="28"/>
          <w:szCs w:val="28"/>
        </w:rPr>
        <w:t xml:space="preserve">связанных с осуществлением его деятельности </w:t>
      </w:r>
    </w:p>
    <w:p w:rsidR="000355D2" w:rsidRPr="001023AD" w:rsidRDefault="000355D2" w:rsidP="000355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23AD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0355D2" w:rsidRPr="001023AD" w:rsidRDefault="000355D2" w:rsidP="000355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23AD"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0355D2" w:rsidRPr="001023AD" w:rsidRDefault="000355D2" w:rsidP="000355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5D2" w:rsidRPr="001023AD" w:rsidRDefault="000355D2" w:rsidP="000355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18"/>
        <w:gridCol w:w="1799"/>
        <w:gridCol w:w="2323"/>
        <w:gridCol w:w="2304"/>
        <w:gridCol w:w="2227"/>
      </w:tblGrid>
      <w:tr w:rsidR="000355D2" w:rsidRPr="001023AD" w:rsidTr="00940167">
        <w:trPr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023AD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1023AD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1023AD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Наименование работ (услуг)</w:t>
            </w:r>
          </w:p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Сумма документально подтвержденных затрат по наименованиям работ (услуг), указанным в графе 2, рублей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Сумма причитающейся субсидии из местного бюджета (графа 3</w:t>
            </w:r>
            <w:r w:rsidRPr="001023AD">
              <w:rPr>
                <w:color w:val="000000" w:themeColor="text1"/>
                <w:sz w:val="28"/>
                <w:szCs w:val="28"/>
                <w:lang w:val="en-US"/>
              </w:rPr>
              <w:t>x</w:t>
            </w:r>
            <w:r w:rsidRPr="001023AD">
              <w:rPr>
                <w:color w:val="000000" w:themeColor="text1"/>
                <w:sz w:val="28"/>
                <w:szCs w:val="28"/>
              </w:rPr>
              <w:t>100%)</w:t>
            </w:r>
            <w:r w:rsidR="001023A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023AD">
              <w:rPr>
                <w:color w:val="000000" w:themeColor="text1"/>
                <w:sz w:val="28"/>
                <w:szCs w:val="28"/>
              </w:rPr>
              <w:t>&lt;*&gt;, рублей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 xml:space="preserve">Подтверждающие документы </w:t>
            </w:r>
          </w:p>
        </w:tc>
      </w:tr>
      <w:tr w:rsidR="000355D2" w:rsidRPr="001023AD" w:rsidTr="00940167">
        <w:trPr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0355D2" w:rsidRPr="001023AD" w:rsidTr="00940167">
        <w:trPr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rPr>
                <w:color w:val="000000" w:themeColor="text1"/>
                <w:sz w:val="28"/>
                <w:szCs w:val="28"/>
              </w:rPr>
            </w:pPr>
          </w:p>
        </w:tc>
      </w:tr>
      <w:tr w:rsidR="000355D2" w:rsidRPr="001023AD" w:rsidTr="00940167">
        <w:trPr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rPr>
                <w:color w:val="000000" w:themeColor="text1"/>
                <w:sz w:val="28"/>
                <w:szCs w:val="28"/>
              </w:rPr>
            </w:pPr>
            <w:r w:rsidRPr="001023AD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5D2" w:rsidRPr="001023AD" w:rsidRDefault="000355D2" w:rsidP="00940167">
            <w:pPr>
              <w:pStyle w:val="a5"/>
              <w:spacing w:before="30" w:beforeAutospacing="0" w:after="30" w:afterAutospacing="0" w:line="285" w:lineRule="atLeas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355D2" w:rsidRPr="001023AD" w:rsidRDefault="000355D2" w:rsidP="000355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50F42">
        <w:rPr>
          <w:rFonts w:ascii="Times New Roman" w:hAnsi="Times New Roman"/>
          <w:color w:val="000000" w:themeColor="text1"/>
          <w:sz w:val="28"/>
          <w:szCs w:val="28"/>
        </w:rPr>
        <w:t xml:space="preserve">&lt;*&gt; </w:t>
      </w:r>
      <w:r w:rsidRPr="00450F42">
        <w:rPr>
          <w:rFonts w:ascii="Times New Roman" w:eastAsia="Times New Roman" w:hAnsi="Times New Roman"/>
          <w:sz w:val="28"/>
          <w:szCs w:val="28"/>
          <w:lang w:eastAsia="ru-RU"/>
        </w:rPr>
        <w:t>Размер субсидии, предоставляемой заявителю за счет средств местного бюджета, составляет не более</w:t>
      </w:r>
      <w:r w:rsidRPr="00450F42">
        <w:rPr>
          <w:rFonts w:ascii="Times New Roman" w:eastAsiaTheme="minorHAnsi" w:hAnsi="Times New Roman"/>
          <w:sz w:val="28"/>
          <w:szCs w:val="28"/>
        </w:rPr>
        <w:t xml:space="preserve"> </w:t>
      </w:r>
      <w:r w:rsidR="00450F42" w:rsidRPr="00450F42">
        <w:rPr>
          <w:rFonts w:ascii="Times New Roman" w:eastAsiaTheme="minorHAnsi" w:hAnsi="Times New Roman"/>
          <w:sz w:val="28"/>
          <w:szCs w:val="28"/>
        </w:rPr>
        <w:t>35</w:t>
      </w:r>
      <w:r w:rsidRPr="00450F42">
        <w:rPr>
          <w:rFonts w:ascii="Times New Roman" w:eastAsiaTheme="minorHAnsi" w:hAnsi="Times New Roman"/>
          <w:sz w:val="28"/>
          <w:szCs w:val="28"/>
        </w:rPr>
        <w:t>0 тыс. руб. (без учета налога на добавленную стоимость).</w:t>
      </w:r>
    </w:p>
    <w:p w:rsidR="000355D2" w:rsidRPr="001023AD" w:rsidRDefault="000355D2" w:rsidP="000355D2">
      <w:pPr>
        <w:pStyle w:val="3"/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023AD">
        <w:rPr>
          <w:rFonts w:ascii="Times New Roman" w:hAnsi="Times New Roman"/>
          <w:color w:val="000000" w:themeColor="text1"/>
          <w:sz w:val="28"/>
          <w:szCs w:val="28"/>
        </w:rPr>
        <w:t>К справке-расчету прилагаются подтверждающие документы:</w:t>
      </w:r>
    </w:p>
    <w:p w:rsidR="000355D2" w:rsidRPr="001023AD" w:rsidRDefault="000355D2" w:rsidP="000355D2">
      <w:pPr>
        <w:pStyle w:val="3"/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023AD">
        <w:rPr>
          <w:rFonts w:ascii="Times New Roman" w:hAnsi="Times New Roman"/>
          <w:color w:val="000000" w:themeColor="text1"/>
          <w:sz w:val="28"/>
          <w:szCs w:val="28"/>
        </w:rPr>
        <w:t>1)</w:t>
      </w:r>
    </w:p>
    <w:p w:rsidR="000355D2" w:rsidRPr="001023AD" w:rsidRDefault="000355D2" w:rsidP="000355D2">
      <w:pPr>
        <w:pStyle w:val="3"/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023AD">
        <w:rPr>
          <w:rFonts w:ascii="Times New Roman" w:hAnsi="Times New Roman"/>
          <w:color w:val="000000" w:themeColor="text1"/>
          <w:sz w:val="28"/>
          <w:szCs w:val="28"/>
        </w:rPr>
        <w:t>2)</w:t>
      </w:r>
    </w:p>
    <w:p w:rsidR="000355D2" w:rsidRPr="001023AD" w:rsidRDefault="000355D2" w:rsidP="000355D2">
      <w:pPr>
        <w:pStyle w:val="3"/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023AD">
        <w:rPr>
          <w:rFonts w:ascii="Times New Roman" w:hAnsi="Times New Roman"/>
          <w:color w:val="000000" w:themeColor="text1"/>
          <w:sz w:val="28"/>
          <w:szCs w:val="28"/>
        </w:rPr>
        <w:t>3)</w:t>
      </w:r>
    </w:p>
    <w:p w:rsidR="000355D2" w:rsidRPr="001023AD" w:rsidRDefault="000355D2" w:rsidP="000355D2">
      <w:pPr>
        <w:pStyle w:val="3"/>
        <w:spacing w:before="120"/>
        <w:rPr>
          <w:rFonts w:ascii="Times New Roman" w:hAnsi="Times New Roman"/>
          <w:color w:val="000000" w:themeColor="text1"/>
          <w:sz w:val="28"/>
          <w:szCs w:val="28"/>
        </w:rPr>
      </w:pPr>
      <w:r w:rsidRPr="001023AD">
        <w:rPr>
          <w:rFonts w:ascii="Times New Roman" w:hAnsi="Times New Roman"/>
          <w:color w:val="000000" w:themeColor="text1"/>
          <w:sz w:val="28"/>
          <w:szCs w:val="28"/>
        </w:rPr>
        <w:t>…</w:t>
      </w:r>
    </w:p>
    <w:p w:rsidR="000355D2" w:rsidRPr="00576B6B" w:rsidRDefault="000355D2" w:rsidP="005E07AC">
      <w:pPr>
        <w:widowControl w:val="0"/>
        <w:spacing w:after="0"/>
        <w:ind w:firstLine="4678"/>
        <w:jc w:val="both"/>
        <w:rPr>
          <w:rFonts w:ascii="Times New Roman" w:eastAsia="Microsoft Sans Serif" w:hAnsi="Times New Roman"/>
          <w:i/>
          <w:iCs/>
          <w:color w:val="000000"/>
          <w:sz w:val="28"/>
          <w:szCs w:val="28"/>
          <w:vertAlign w:val="superscript"/>
          <w:lang w:bidi="ru-RU"/>
        </w:rPr>
      </w:pPr>
    </w:p>
    <w:sectPr w:rsidR="000355D2" w:rsidRPr="00576B6B" w:rsidSect="00DB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7A2" w:rsidRDefault="00E247A2" w:rsidP="00C40C79">
      <w:pPr>
        <w:spacing w:after="0" w:line="240" w:lineRule="auto"/>
      </w:pPr>
      <w:r>
        <w:separator/>
      </w:r>
    </w:p>
  </w:endnote>
  <w:endnote w:type="continuationSeparator" w:id="0">
    <w:p w:rsidR="00E247A2" w:rsidRDefault="00E247A2" w:rsidP="00C4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7A2" w:rsidRDefault="00E247A2" w:rsidP="00C40C79">
      <w:pPr>
        <w:spacing w:after="0" w:line="240" w:lineRule="auto"/>
      </w:pPr>
      <w:r>
        <w:separator/>
      </w:r>
    </w:p>
  </w:footnote>
  <w:footnote w:type="continuationSeparator" w:id="0">
    <w:p w:rsidR="00E247A2" w:rsidRDefault="00E247A2" w:rsidP="00C40C79">
      <w:pPr>
        <w:spacing w:after="0" w:line="240" w:lineRule="auto"/>
      </w:pPr>
      <w:r>
        <w:continuationSeparator/>
      </w:r>
    </w:p>
  </w:footnote>
  <w:footnote w:id="1">
    <w:p w:rsidR="00C40C79" w:rsidRDefault="00C40C79" w:rsidP="00C40C79">
      <w:pPr>
        <w:pStyle w:val="a7"/>
      </w:pPr>
      <w:r>
        <w:rPr>
          <w:rStyle w:val="a6"/>
        </w:rPr>
        <w:footnoteRef/>
      </w:r>
      <w:r>
        <w:t xml:space="preserve"> </w:t>
      </w:r>
      <w:r>
        <w:rPr>
          <w:rStyle w:val="a6"/>
        </w:rPr>
        <w:t>К заявке прилагаются документы, согласно пункту 19 раздела  II  Порядка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403"/>
    <w:multiLevelType w:val="hybridMultilevel"/>
    <w:tmpl w:val="958C9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6298C"/>
    <w:multiLevelType w:val="hybridMultilevel"/>
    <w:tmpl w:val="50DA552A"/>
    <w:lvl w:ilvl="0" w:tplc="35D46878">
      <w:start w:val="1"/>
      <w:numFmt w:val="decimal"/>
      <w:lvlText w:val="%1)"/>
      <w:lvlJc w:val="left"/>
      <w:pPr>
        <w:ind w:left="2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">
    <w:nsid w:val="1BF664F6"/>
    <w:multiLevelType w:val="hybridMultilevel"/>
    <w:tmpl w:val="F190C010"/>
    <w:lvl w:ilvl="0" w:tplc="40B238C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35341"/>
    <w:multiLevelType w:val="hybridMultilevel"/>
    <w:tmpl w:val="66345DE2"/>
    <w:lvl w:ilvl="0" w:tplc="6C323082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2F104466"/>
    <w:multiLevelType w:val="hybridMultilevel"/>
    <w:tmpl w:val="349CC886"/>
    <w:lvl w:ilvl="0" w:tplc="FF74A5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30778B"/>
    <w:multiLevelType w:val="hybridMultilevel"/>
    <w:tmpl w:val="6B22813A"/>
    <w:lvl w:ilvl="0" w:tplc="FACAA334">
      <w:start w:val="1"/>
      <w:numFmt w:val="decimal"/>
      <w:lvlText w:val="%1)"/>
      <w:lvlJc w:val="left"/>
      <w:pPr>
        <w:ind w:left="2073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6">
    <w:nsid w:val="37F75050"/>
    <w:multiLevelType w:val="hybridMultilevel"/>
    <w:tmpl w:val="8A845274"/>
    <w:lvl w:ilvl="0" w:tplc="530C57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2286C"/>
    <w:multiLevelType w:val="hybridMultilevel"/>
    <w:tmpl w:val="A53ECF44"/>
    <w:lvl w:ilvl="0" w:tplc="3C921130">
      <w:start w:val="1"/>
      <w:numFmt w:val="decimal"/>
      <w:lvlText w:val="%1)"/>
      <w:lvlJc w:val="left"/>
      <w:pPr>
        <w:ind w:left="2073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8">
    <w:nsid w:val="3A0E58A3"/>
    <w:multiLevelType w:val="hybridMultilevel"/>
    <w:tmpl w:val="F27E8800"/>
    <w:lvl w:ilvl="0" w:tplc="E74A9524">
      <w:start w:val="1"/>
      <w:numFmt w:val="decimal"/>
      <w:lvlText w:val="%1)"/>
      <w:lvlJc w:val="left"/>
      <w:pPr>
        <w:ind w:left="2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9">
    <w:nsid w:val="3A767A0F"/>
    <w:multiLevelType w:val="hybridMultilevel"/>
    <w:tmpl w:val="7C566428"/>
    <w:lvl w:ilvl="0" w:tplc="A420CE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16616C7"/>
    <w:multiLevelType w:val="hybridMultilevel"/>
    <w:tmpl w:val="F4A86662"/>
    <w:lvl w:ilvl="0" w:tplc="6C3230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3228FD"/>
    <w:multiLevelType w:val="hybridMultilevel"/>
    <w:tmpl w:val="6EF88646"/>
    <w:lvl w:ilvl="0" w:tplc="04190011">
      <w:start w:val="1"/>
      <w:numFmt w:val="decimal"/>
      <w:lvlText w:val="%1)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>
    <w:nsid w:val="45005189"/>
    <w:multiLevelType w:val="hybridMultilevel"/>
    <w:tmpl w:val="A7C49B1A"/>
    <w:lvl w:ilvl="0" w:tplc="A0DA6C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DD4DA9"/>
    <w:multiLevelType w:val="multilevel"/>
    <w:tmpl w:val="49B03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6202E4"/>
    <w:multiLevelType w:val="hybridMultilevel"/>
    <w:tmpl w:val="60A2BF10"/>
    <w:lvl w:ilvl="0" w:tplc="0546ABCC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4251E"/>
    <w:multiLevelType w:val="hybridMultilevel"/>
    <w:tmpl w:val="4E6E5A98"/>
    <w:lvl w:ilvl="0" w:tplc="6C3230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BA08EA"/>
    <w:multiLevelType w:val="hybridMultilevel"/>
    <w:tmpl w:val="31E0AF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A360FA1"/>
    <w:multiLevelType w:val="hybridMultilevel"/>
    <w:tmpl w:val="D9D2D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E86FA0"/>
    <w:multiLevelType w:val="hybridMultilevel"/>
    <w:tmpl w:val="4A761518"/>
    <w:lvl w:ilvl="0" w:tplc="F4D650C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>
    <w:nsid w:val="5E400CF2"/>
    <w:multiLevelType w:val="hybridMultilevel"/>
    <w:tmpl w:val="BDAAC3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5D0F3E"/>
    <w:multiLevelType w:val="hybridMultilevel"/>
    <w:tmpl w:val="A98019B4"/>
    <w:lvl w:ilvl="0" w:tplc="6C3230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723AE3"/>
    <w:multiLevelType w:val="hybridMultilevel"/>
    <w:tmpl w:val="C86A0F18"/>
    <w:lvl w:ilvl="0" w:tplc="F4D650C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707D435B"/>
    <w:multiLevelType w:val="hybridMultilevel"/>
    <w:tmpl w:val="7116B3C2"/>
    <w:lvl w:ilvl="0" w:tplc="04190011">
      <w:start w:val="1"/>
      <w:numFmt w:val="decimal"/>
      <w:lvlText w:val="%1)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3">
    <w:nsid w:val="71B27F11"/>
    <w:multiLevelType w:val="hybridMultilevel"/>
    <w:tmpl w:val="E28A7A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697C54"/>
    <w:multiLevelType w:val="multilevel"/>
    <w:tmpl w:val="14D453F0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C533DD9"/>
    <w:multiLevelType w:val="hybridMultilevel"/>
    <w:tmpl w:val="7E063E1A"/>
    <w:lvl w:ilvl="0" w:tplc="F4D650CE">
      <w:start w:val="1"/>
      <w:numFmt w:val="bullet"/>
      <w:lvlText w:val=""/>
      <w:lvlJc w:val="left"/>
      <w:pPr>
        <w:ind w:left="163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>
    <w:nsid w:val="7C5775BA"/>
    <w:multiLevelType w:val="hybridMultilevel"/>
    <w:tmpl w:val="467ED4FA"/>
    <w:lvl w:ilvl="0" w:tplc="6C3230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CEB13CC"/>
    <w:multiLevelType w:val="hybridMultilevel"/>
    <w:tmpl w:val="17E61474"/>
    <w:lvl w:ilvl="0" w:tplc="071C2E6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  <w:lvlOverride w:ilvl="0">
      <w:lvl w:ilvl="0">
        <w:numFmt w:val="upperRoman"/>
        <w:lvlText w:val="%1."/>
        <w:lvlJc w:val="right"/>
      </w:lvl>
    </w:lvlOverride>
  </w:num>
  <w:num w:numId="3">
    <w:abstractNumId w:val="2"/>
  </w:num>
  <w:num w:numId="4">
    <w:abstractNumId w:val="25"/>
  </w:num>
  <w:num w:numId="5">
    <w:abstractNumId w:val="16"/>
  </w:num>
  <w:num w:numId="6">
    <w:abstractNumId w:val="18"/>
  </w:num>
  <w:num w:numId="7">
    <w:abstractNumId w:val="21"/>
  </w:num>
  <w:num w:numId="8">
    <w:abstractNumId w:val="14"/>
  </w:num>
  <w:num w:numId="9">
    <w:abstractNumId w:val="24"/>
  </w:num>
  <w:num w:numId="10">
    <w:abstractNumId w:val="15"/>
  </w:num>
  <w:num w:numId="11">
    <w:abstractNumId w:val="26"/>
  </w:num>
  <w:num w:numId="12">
    <w:abstractNumId w:val="6"/>
  </w:num>
  <w:num w:numId="13">
    <w:abstractNumId w:val="23"/>
  </w:num>
  <w:num w:numId="14">
    <w:abstractNumId w:val="19"/>
  </w:num>
  <w:num w:numId="15">
    <w:abstractNumId w:val="12"/>
  </w:num>
  <w:num w:numId="16">
    <w:abstractNumId w:val="10"/>
  </w:num>
  <w:num w:numId="17">
    <w:abstractNumId w:val="20"/>
  </w:num>
  <w:num w:numId="18">
    <w:abstractNumId w:val="4"/>
  </w:num>
  <w:num w:numId="19">
    <w:abstractNumId w:val="0"/>
  </w:num>
  <w:num w:numId="20">
    <w:abstractNumId w:val="27"/>
  </w:num>
  <w:num w:numId="21">
    <w:abstractNumId w:val="3"/>
  </w:num>
  <w:num w:numId="22">
    <w:abstractNumId w:val="11"/>
  </w:num>
  <w:num w:numId="23">
    <w:abstractNumId w:val="8"/>
  </w:num>
  <w:num w:numId="24">
    <w:abstractNumId w:val="22"/>
  </w:num>
  <w:num w:numId="25">
    <w:abstractNumId w:val="7"/>
  </w:num>
  <w:num w:numId="26">
    <w:abstractNumId w:val="1"/>
  </w:num>
  <w:num w:numId="27">
    <w:abstractNumId w:val="17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8D6"/>
    <w:rsid w:val="000049C1"/>
    <w:rsid w:val="00005958"/>
    <w:rsid w:val="000339B0"/>
    <w:rsid w:val="00033B45"/>
    <w:rsid w:val="000355D2"/>
    <w:rsid w:val="00047891"/>
    <w:rsid w:val="00082683"/>
    <w:rsid w:val="000835F0"/>
    <w:rsid w:val="0008381B"/>
    <w:rsid w:val="00090519"/>
    <w:rsid w:val="000A6BB0"/>
    <w:rsid w:val="000C5784"/>
    <w:rsid w:val="000C63FC"/>
    <w:rsid w:val="000F3ED2"/>
    <w:rsid w:val="00100CEB"/>
    <w:rsid w:val="001023AD"/>
    <w:rsid w:val="001048AA"/>
    <w:rsid w:val="00112E6E"/>
    <w:rsid w:val="00114683"/>
    <w:rsid w:val="00122696"/>
    <w:rsid w:val="001318D6"/>
    <w:rsid w:val="001424D1"/>
    <w:rsid w:val="0016383D"/>
    <w:rsid w:val="0016634F"/>
    <w:rsid w:val="001812A7"/>
    <w:rsid w:val="001955F1"/>
    <w:rsid w:val="001A3E6D"/>
    <w:rsid w:val="001C6BF8"/>
    <w:rsid w:val="001D7D42"/>
    <w:rsid w:val="001F6354"/>
    <w:rsid w:val="00204D49"/>
    <w:rsid w:val="00215766"/>
    <w:rsid w:val="0021587A"/>
    <w:rsid w:val="002212D1"/>
    <w:rsid w:val="00226D26"/>
    <w:rsid w:val="00227C9C"/>
    <w:rsid w:val="00234CD1"/>
    <w:rsid w:val="00241B02"/>
    <w:rsid w:val="00245210"/>
    <w:rsid w:val="00252656"/>
    <w:rsid w:val="0025563F"/>
    <w:rsid w:val="002616E8"/>
    <w:rsid w:val="002656F0"/>
    <w:rsid w:val="00274E6A"/>
    <w:rsid w:val="00282657"/>
    <w:rsid w:val="0029439D"/>
    <w:rsid w:val="002A4C33"/>
    <w:rsid w:val="002B3BEC"/>
    <w:rsid w:val="002B7F4B"/>
    <w:rsid w:val="002C0EBB"/>
    <w:rsid w:val="002D0DAB"/>
    <w:rsid w:val="002D1E22"/>
    <w:rsid w:val="002D4A45"/>
    <w:rsid w:val="002E1212"/>
    <w:rsid w:val="002E5251"/>
    <w:rsid w:val="00302B3C"/>
    <w:rsid w:val="00313AE1"/>
    <w:rsid w:val="0034016D"/>
    <w:rsid w:val="0035452A"/>
    <w:rsid w:val="00356E08"/>
    <w:rsid w:val="0036639F"/>
    <w:rsid w:val="003744CA"/>
    <w:rsid w:val="00375DEE"/>
    <w:rsid w:val="00382491"/>
    <w:rsid w:val="003903FD"/>
    <w:rsid w:val="00394C98"/>
    <w:rsid w:val="003962A6"/>
    <w:rsid w:val="00397D56"/>
    <w:rsid w:val="003A1BAA"/>
    <w:rsid w:val="003B6A2C"/>
    <w:rsid w:val="003C118F"/>
    <w:rsid w:val="003C6F97"/>
    <w:rsid w:val="003E1ED6"/>
    <w:rsid w:val="003F0072"/>
    <w:rsid w:val="003F10B4"/>
    <w:rsid w:val="003F6E85"/>
    <w:rsid w:val="0040481F"/>
    <w:rsid w:val="004459D8"/>
    <w:rsid w:val="004460CC"/>
    <w:rsid w:val="00450F42"/>
    <w:rsid w:val="00452CA9"/>
    <w:rsid w:val="004575BA"/>
    <w:rsid w:val="0048138F"/>
    <w:rsid w:val="0048332C"/>
    <w:rsid w:val="004905CB"/>
    <w:rsid w:val="0049574C"/>
    <w:rsid w:val="004B1D26"/>
    <w:rsid w:val="004B40F1"/>
    <w:rsid w:val="004B4FEA"/>
    <w:rsid w:val="004E3E44"/>
    <w:rsid w:val="004E5AC5"/>
    <w:rsid w:val="00534A7D"/>
    <w:rsid w:val="00537DA6"/>
    <w:rsid w:val="00542C27"/>
    <w:rsid w:val="00573421"/>
    <w:rsid w:val="005750D0"/>
    <w:rsid w:val="00576B6B"/>
    <w:rsid w:val="005B0413"/>
    <w:rsid w:val="005C12E4"/>
    <w:rsid w:val="005E07AC"/>
    <w:rsid w:val="005F6218"/>
    <w:rsid w:val="00601F78"/>
    <w:rsid w:val="006023D3"/>
    <w:rsid w:val="00640461"/>
    <w:rsid w:val="006410E7"/>
    <w:rsid w:val="00655977"/>
    <w:rsid w:val="00655B29"/>
    <w:rsid w:val="00666614"/>
    <w:rsid w:val="00671ED7"/>
    <w:rsid w:val="00677327"/>
    <w:rsid w:val="00680307"/>
    <w:rsid w:val="006805F9"/>
    <w:rsid w:val="00685963"/>
    <w:rsid w:val="006918E6"/>
    <w:rsid w:val="006974F0"/>
    <w:rsid w:val="006A58B6"/>
    <w:rsid w:val="006A7C48"/>
    <w:rsid w:val="006B30C3"/>
    <w:rsid w:val="006B3179"/>
    <w:rsid w:val="006B6768"/>
    <w:rsid w:val="006F3B29"/>
    <w:rsid w:val="006F6022"/>
    <w:rsid w:val="007172BE"/>
    <w:rsid w:val="007213E2"/>
    <w:rsid w:val="00740DD0"/>
    <w:rsid w:val="007417A4"/>
    <w:rsid w:val="00743C0C"/>
    <w:rsid w:val="007631D2"/>
    <w:rsid w:val="00775E01"/>
    <w:rsid w:val="00793B66"/>
    <w:rsid w:val="00795264"/>
    <w:rsid w:val="007A4F55"/>
    <w:rsid w:val="007B0A55"/>
    <w:rsid w:val="007B0FC6"/>
    <w:rsid w:val="007B558C"/>
    <w:rsid w:val="007C34C4"/>
    <w:rsid w:val="007C507F"/>
    <w:rsid w:val="007E0B9C"/>
    <w:rsid w:val="007E40D7"/>
    <w:rsid w:val="007F29E8"/>
    <w:rsid w:val="00820356"/>
    <w:rsid w:val="0084412E"/>
    <w:rsid w:val="0084420B"/>
    <w:rsid w:val="00860378"/>
    <w:rsid w:val="008824EB"/>
    <w:rsid w:val="008838FC"/>
    <w:rsid w:val="00884BB8"/>
    <w:rsid w:val="008851DC"/>
    <w:rsid w:val="008B33B3"/>
    <w:rsid w:val="008B4A3D"/>
    <w:rsid w:val="008B6FE9"/>
    <w:rsid w:val="008C7FA7"/>
    <w:rsid w:val="00906260"/>
    <w:rsid w:val="00906716"/>
    <w:rsid w:val="00910AD2"/>
    <w:rsid w:val="009135D7"/>
    <w:rsid w:val="00915029"/>
    <w:rsid w:val="009220C6"/>
    <w:rsid w:val="009303E3"/>
    <w:rsid w:val="009672F5"/>
    <w:rsid w:val="009742C8"/>
    <w:rsid w:val="009D22F9"/>
    <w:rsid w:val="00A0025E"/>
    <w:rsid w:val="00A058D8"/>
    <w:rsid w:val="00A06BAD"/>
    <w:rsid w:val="00A101A1"/>
    <w:rsid w:val="00A27229"/>
    <w:rsid w:val="00A6727A"/>
    <w:rsid w:val="00A713AC"/>
    <w:rsid w:val="00A841C1"/>
    <w:rsid w:val="00A96BC8"/>
    <w:rsid w:val="00AA4314"/>
    <w:rsid w:val="00AA6C28"/>
    <w:rsid w:val="00AA73E9"/>
    <w:rsid w:val="00AA7977"/>
    <w:rsid w:val="00AB72D8"/>
    <w:rsid w:val="00AC7BE2"/>
    <w:rsid w:val="00AD281E"/>
    <w:rsid w:val="00AD39DD"/>
    <w:rsid w:val="00AE6872"/>
    <w:rsid w:val="00B05D1D"/>
    <w:rsid w:val="00B30A12"/>
    <w:rsid w:val="00B37F19"/>
    <w:rsid w:val="00B424F6"/>
    <w:rsid w:val="00B44B3A"/>
    <w:rsid w:val="00B45AFA"/>
    <w:rsid w:val="00B47223"/>
    <w:rsid w:val="00B613CB"/>
    <w:rsid w:val="00B659F2"/>
    <w:rsid w:val="00B65B0A"/>
    <w:rsid w:val="00B83677"/>
    <w:rsid w:val="00B9649A"/>
    <w:rsid w:val="00BA52FE"/>
    <w:rsid w:val="00BD19D6"/>
    <w:rsid w:val="00BD4564"/>
    <w:rsid w:val="00BE1506"/>
    <w:rsid w:val="00BF10C3"/>
    <w:rsid w:val="00BF6DAF"/>
    <w:rsid w:val="00C21032"/>
    <w:rsid w:val="00C23624"/>
    <w:rsid w:val="00C307B5"/>
    <w:rsid w:val="00C3340C"/>
    <w:rsid w:val="00C34B03"/>
    <w:rsid w:val="00C37E47"/>
    <w:rsid w:val="00C40C79"/>
    <w:rsid w:val="00C46F06"/>
    <w:rsid w:val="00C50E0E"/>
    <w:rsid w:val="00C5539A"/>
    <w:rsid w:val="00C60CDE"/>
    <w:rsid w:val="00CA3E2B"/>
    <w:rsid w:val="00CB2BB8"/>
    <w:rsid w:val="00CC56BC"/>
    <w:rsid w:val="00CC6A40"/>
    <w:rsid w:val="00CC7E5A"/>
    <w:rsid w:val="00CD190C"/>
    <w:rsid w:val="00CD22A3"/>
    <w:rsid w:val="00CD3E74"/>
    <w:rsid w:val="00D06586"/>
    <w:rsid w:val="00D215DD"/>
    <w:rsid w:val="00D3015C"/>
    <w:rsid w:val="00D302BE"/>
    <w:rsid w:val="00D40672"/>
    <w:rsid w:val="00D6454A"/>
    <w:rsid w:val="00D65285"/>
    <w:rsid w:val="00D84755"/>
    <w:rsid w:val="00DA3971"/>
    <w:rsid w:val="00DA53D6"/>
    <w:rsid w:val="00DB236C"/>
    <w:rsid w:val="00DB4BBF"/>
    <w:rsid w:val="00DC4B4B"/>
    <w:rsid w:val="00DC7034"/>
    <w:rsid w:val="00DD77E1"/>
    <w:rsid w:val="00DE550D"/>
    <w:rsid w:val="00DF1747"/>
    <w:rsid w:val="00E038DE"/>
    <w:rsid w:val="00E247A2"/>
    <w:rsid w:val="00E25B95"/>
    <w:rsid w:val="00E34D83"/>
    <w:rsid w:val="00E506D8"/>
    <w:rsid w:val="00E604F2"/>
    <w:rsid w:val="00E63E87"/>
    <w:rsid w:val="00E6410C"/>
    <w:rsid w:val="00E94F80"/>
    <w:rsid w:val="00EA6FFC"/>
    <w:rsid w:val="00EB0C1E"/>
    <w:rsid w:val="00EC0651"/>
    <w:rsid w:val="00ED433C"/>
    <w:rsid w:val="00EE449E"/>
    <w:rsid w:val="00EF7F28"/>
    <w:rsid w:val="00F0739F"/>
    <w:rsid w:val="00F25699"/>
    <w:rsid w:val="00F31EF6"/>
    <w:rsid w:val="00F52289"/>
    <w:rsid w:val="00F65922"/>
    <w:rsid w:val="00F6712B"/>
    <w:rsid w:val="00FA2FB5"/>
    <w:rsid w:val="00FC1F74"/>
    <w:rsid w:val="00FD6451"/>
    <w:rsid w:val="00FE60DD"/>
    <w:rsid w:val="00FF3C28"/>
    <w:rsid w:val="00FF40C7"/>
    <w:rsid w:val="00FF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8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18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318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00CEB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100CEB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2943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data">
    <w:name w:val="docdata"/>
    <w:aliases w:val="docy,v5,2031,bqiaagaaeyqcaaagiaiaaamcbqaabrafaaaaaaaaaaaaaaaaaaaaaaaaaaaaaaaaaaaaaaaaaaaaaaaaaaaaaaaaaaaaaaaaaaaaaaaaaaaaaaaaaaaaaaaaaaaaaaaaaaaaaaaaaaaaaaaaaaaaaaaaaaaaaaaaaaaaaaaaaaaaaaaaaaaaaaaaaaaaaaaaaaaaaaaaaaaaaaaaaaaaaaaaaaaaaaaaaaaaaaaa"/>
    <w:basedOn w:val="a0"/>
    <w:rsid w:val="0029439D"/>
  </w:style>
  <w:style w:type="paragraph" w:customStyle="1" w:styleId="2592">
    <w:name w:val="2592"/>
    <w:aliases w:val="bqiaagaaeyqcaaagiaiaaao9cqaabcsjaaaaaaaaaaaaaaaaaaaaaaaaaaaaaaaaaaaaaaaaaaaaaaaaaaaaaaaaaaaaaaaaaaaaaaaaaaaaaaaaaaaaaaaaaaaaaaaaaaaaaaaaaaaaaaaaaaaaaaaaaaaaaaaaaaaaaaaaaaaaaaaaaaaaaaaaaaaaaaaaaaaaaaaaaaaaaaaaaaaaaaaaaaaaaaaaaaaaaaaa"/>
    <w:basedOn w:val="a"/>
    <w:rsid w:val="00195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Символ сноски"/>
    <w:rsid w:val="00C40C79"/>
    <w:rPr>
      <w:vertAlign w:val="superscript"/>
    </w:rPr>
  </w:style>
  <w:style w:type="paragraph" w:styleId="a7">
    <w:name w:val="footnote text"/>
    <w:basedOn w:val="a"/>
    <w:link w:val="a8"/>
    <w:rsid w:val="00C40C79"/>
    <w:pPr>
      <w:suppressAutoHyphens/>
      <w:spacing w:after="0" w:line="240" w:lineRule="auto"/>
    </w:pPr>
    <w:rPr>
      <w:rFonts w:cs="Calibri"/>
      <w:sz w:val="20"/>
      <w:szCs w:val="20"/>
      <w:lang w:eastAsia="zh-CN"/>
    </w:rPr>
  </w:style>
  <w:style w:type="character" w:customStyle="1" w:styleId="a8">
    <w:name w:val="Текст сноски Знак"/>
    <w:basedOn w:val="a0"/>
    <w:link w:val="a7"/>
    <w:rsid w:val="00C40C79"/>
    <w:rPr>
      <w:rFonts w:ascii="Calibri" w:eastAsia="Calibri" w:hAnsi="Calibri" w:cs="Calibri"/>
      <w:sz w:val="20"/>
      <w:szCs w:val="20"/>
      <w:lang w:eastAsia="zh-CN"/>
    </w:rPr>
  </w:style>
  <w:style w:type="table" w:styleId="a9">
    <w:name w:val="Table Grid"/>
    <w:basedOn w:val="a1"/>
    <w:uiPriority w:val="59"/>
    <w:rsid w:val="007B0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0355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355D2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C9FCD25B617FE45E2A6CCBF0344D9FE51FE355374E9A9ED1EEF9DBBC85CDD52CCF700C502186ECa9aDD" TargetMode="External"/><Relationship Id="rId13" Type="http://schemas.openxmlformats.org/officeDocument/2006/relationships/hyperlink" Target="https://login.consultant.ru/link/?req=doc&amp;base=LAW&amp;n=495617&amp;dst=5769" TargetMode="External"/><Relationship Id="rId18" Type="http://schemas.openxmlformats.org/officeDocument/2006/relationships/hyperlink" Target="https://login.consultant.ru/link/?req=doc&amp;base=LAW&amp;n=508374&amp;date=29.08.2025&amp;dst=3722&amp;fie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369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3698" TargetMode="External"/><Relationship Id="rId17" Type="http://schemas.openxmlformats.org/officeDocument/2006/relationships/hyperlink" Target="https://login.consultant.ru/link/?req=doc&amp;base=LAW&amp;n=508374&amp;date=29.08.2025&amp;dst=3704&amp;field=13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romote.budget.gov.ru/" TargetMode="External"/><Relationship Id="rId20" Type="http://schemas.openxmlformats.org/officeDocument/2006/relationships/hyperlink" Target="https://login.consultant.ru/link/?req=doc&amp;base=LAW&amp;n=121087&amp;dst=1001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692&amp;date=29.08.2025&amp;dst=101922&amp;field=134" TargetMode="External"/><Relationship Id="rId23" Type="http://schemas.openxmlformats.org/officeDocument/2006/relationships/hyperlink" Target="http://mobileonline.garant.ru/" TargetMode="External"/><Relationship Id="rId10" Type="http://schemas.openxmlformats.org/officeDocument/2006/relationships/hyperlink" Target="https://login.consultant.ru/link/?req=doc&amp;base=LAW&amp;n=420230&amp;dst=100010" TargetMode="External"/><Relationship Id="rId19" Type="http://schemas.openxmlformats.org/officeDocument/2006/relationships/hyperlink" Target="https://login.consultant.ru/link/?req=doc&amp;base=LAW&amp;n=420230&amp;dst=100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promote.budget.gov.ru/" TargetMode="External"/><Relationship Id="rId22" Type="http://schemas.openxmlformats.org/officeDocument/2006/relationships/hyperlink" Target="https://login.consultant.ru/link/?req=doc&amp;base=LAW&amp;n=495617&amp;dst=5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47C92-E72E-4B32-BAD1-8EE262A7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9217</TotalTime>
  <Pages>22</Pages>
  <Words>6908</Words>
  <Characters>39378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68</cp:revision>
  <cp:lastPrinted>2026-07-21T03:12:00Z</cp:lastPrinted>
  <dcterms:created xsi:type="dcterms:W3CDTF">2026-03-25T08:15:00Z</dcterms:created>
  <dcterms:modified xsi:type="dcterms:W3CDTF">2026-07-21T03:13:00Z</dcterms:modified>
</cp:coreProperties>
</file>